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D3" w:rsidRDefault="00F1366C" w:rsidP="000F30D3">
      <w:pPr>
        <w:spacing w:before="105" w:after="0" w:line="240" w:lineRule="atLeast"/>
        <w:jc w:val="center"/>
        <w:outlineLvl w:val="1"/>
        <w:rPr>
          <w:rFonts w:ascii="Georgia" w:eastAsia="Times New Roman" w:hAnsi="Georgia" w:cs="Tahoma"/>
          <w:b/>
          <w:sz w:val="32"/>
          <w:szCs w:val="28"/>
          <w:lang w:val="ru-RU"/>
        </w:rPr>
      </w:pPr>
      <w:r>
        <w:rPr>
          <w:rFonts w:ascii="Georgia" w:eastAsia="Times New Roman" w:hAnsi="Georgia" w:cs="Tahoma"/>
          <w:b/>
          <w:sz w:val="32"/>
          <w:szCs w:val="28"/>
          <w:lang w:val="ru-RU"/>
        </w:rPr>
        <w:t>План</w:t>
      </w:r>
    </w:p>
    <w:p w:rsidR="00A864D8" w:rsidRPr="00A864D8" w:rsidRDefault="00D42C4E" w:rsidP="000F30D3">
      <w:pPr>
        <w:spacing w:before="105" w:after="0" w:line="240" w:lineRule="atLeast"/>
        <w:jc w:val="center"/>
        <w:outlineLvl w:val="1"/>
        <w:rPr>
          <w:rFonts w:ascii="Georgia" w:eastAsia="Times New Roman" w:hAnsi="Georgia" w:cs="Tahoma"/>
          <w:b/>
          <w:sz w:val="32"/>
          <w:szCs w:val="28"/>
          <w:lang w:val="ru-RU"/>
        </w:rPr>
      </w:pPr>
      <w:r>
        <w:rPr>
          <w:rFonts w:ascii="Georgia" w:eastAsia="Times New Roman" w:hAnsi="Georgia" w:cs="Tahoma"/>
          <w:b/>
          <w:sz w:val="32"/>
          <w:szCs w:val="28"/>
          <w:lang w:val="ru-RU"/>
        </w:rPr>
        <w:t>н</w:t>
      </w:r>
      <w:r w:rsidR="00A864D8" w:rsidRPr="00A864D8">
        <w:rPr>
          <w:rFonts w:ascii="Georgia" w:eastAsia="Times New Roman" w:hAnsi="Georgia" w:cs="Tahoma"/>
          <w:b/>
          <w:sz w:val="32"/>
          <w:szCs w:val="28"/>
          <w:lang w:val="ru-RU"/>
        </w:rPr>
        <w:t>алоги и их место в выполнении социальных и других обязательств</w:t>
      </w:r>
    </w:p>
    <w:p w:rsidR="00A864D8" w:rsidRPr="00F1366C" w:rsidRDefault="00A864D8" w:rsidP="00A864D8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 w:rsidRPr="00A864D8">
        <w:rPr>
          <w:rFonts w:ascii="Georgia" w:eastAsia="Times New Roman" w:hAnsi="Georgia" w:cs="Tahoma"/>
          <w:color w:val="000000"/>
          <w:sz w:val="24"/>
          <w:szCs w:val="28"/>
        </w:rPr>
        <w:t> </w:t>
      </w:r>
      <w:r w:rsidRPr="00F1366C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СОГЛАСНО Письма №06-7397/02-08/17 от 25 августа 2017г.</w:t>
      </w:r>
      <w:r w:rsidRPr="00F1366C">
        <w:rPr>
          <w:rFonts w:ascii="Georgia" w:eastAsia="Times New Roman" w:hAnsi="Georgia" w:cs="Tahoma"/>
          <w:color w:val="000000"/>
          <w:sz w:val="24"/>
          <w:szCs w:val="28"/>
          <w:lang w:val="ru-RU"/>
        </w:rPr>
        <w:br/>
        <w:t>О проведении классных часов и внеклассных мероприятий на тему «Налоги и их место в выполнении социальных и других обязательств» в школе разработан план проведения этих мероприятий:</w:t>
      </w:r>
    </w:p>
    <w:tbl>
      <w:tblPr>
        <w:tblStyle w:val="a4"/>
        <w:tblW w:w="0" w:type="auto"/>
        <w:tblLook w:val="04A0"/>
      </w:tblPr>
      <w:tblGrid>
        <w:gridCol w:w="636"/>
        <w:gridCol w:w="5142"/>
        <w:gridCol w:w="2127"/>
        <w:gridCol w:w="2777"/>
      </w:tblGrid>
      <w:tr w:rsidR="00E1468D" w:rsidRPr="00B642C8" w:rsidTr="00B642C8">
        <w:trPr>
          <w:trHeight w:val="498"/>
        </w:trPr>
        <w:tc>
          <w:tcPr>
            <w:tcW w:w="636" w:type="dxa"/>
          </w:tcPr>
          <w:p w:rsidR="00A864D8" w:rsidRPr="00B642C8" w:rsidRDefault="00A864D8" w:rsidP="00B642C8">
            <w:pPr>
              <w:pStyle w:val="a6"/>
              <w:jc w:val="center"/>
              <w:rPr>
                <w:rFonts w:ascii="Georgia" w:eastAsia="Times New Roman" w:hAnsi="Georgia"/>
                <w:b/>
                <w:sz w:val="28"/>
              </w:rPr>
            </w:pPr>
            <w:r w:rsidRPr="00B642C8">
              <w:rPr>
                <w:rFonts w:ascii="Georgia" w:eastAsia="Times New Roman" w:hAnsi="Georgia"/>
                <w:b/>
                <w:sz w:val="28"/>
              </w:rPr>
              <w:t>№</w:t>
            </w:r>
          </w:p>
        </w:tc>
        <w:tc>
          <w:tcPr>
            <w:tcW w:w="5142" w:type="dxa"/>
          </w:tcPr>
          <w:p w:rsidR="00A864D8" w:rsidRPr="00B642C8" w:rsidRDefault="00A864D8" w:rsidP="00B642C8">
            <w:pPr>
              <w:pStyle w:val="a6"/>
              <w:jc w:val="center"/>
              <w:rPr>
                <w:rFonts w:ascii="Georgia" w:eastAsia="Times New Roman" w:hAnsi="Georgia"/>
                <w:b/>
                <w:sz w:val="28"/>
              </w:rPr>
            </w:pPr>
            <w:r w:rsidRPr="00B642C8">
              <w:rPr>
                <w:rFonts w:ascii="Georgia" w:eastAsia="Times New Roman" w:hAnsi="Georgia"/>
                <w:b/>
                <w:sz w:val="28"/>
              </w:rPr>
              <w:t>Мероприятия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864D8" w:rsidRPr="00B642C8" w:rsidRDefault="00A864D8" w:rsidP="00B642C8">
            <w:pPr>
              <w:pStyle w:val="a6"/>
              <w:jc w:val="center"/>
              <w:rPr>
                <w:rFonts w:ascii="Georgia" w:eastAsia="Times New Roman" w:hAnsi="Georgia"/>
                <w:b/>
                <w:sz w:val="28"/>
              </w:rPr>
            </w:pPr>
            <w:r w:rsidRPr="00B642C8">
              <w:rPr>
                <w:rFonts w:ascii="Georgia" w:eastAsia="Times New Roman" w:hAnsi="Georgia"/>
                <w:b/>
                <w:sz w:val="28"/>
              </w:rPr>
              <w:t>Сроки проведения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A864D8" w:rsidRPr="00B642C8" w:rsidRDefault="00C20290" w:rsidP="00B642C8">
            <w:pPr>
              <w:pStyle w:val="a6"/>
              <w:jc w:val="center"/>
              <w:rPr>
                <w:rFonts w:ascii="Georgia" w:eastAsia="Times New Roman" w:hAnsi="Georgia"/>
                <w:b/>
                <w:sz w:val="28"/>
              </w:rPr>
            </w:pPr>
            <w:r w:rsidRPr="00B642C8">
              <w:rPr>
                <w:rFonts w:ascii="Georgia" w:eastAsia="Times New Roman" w:hAnsi="Georgia"/>
                <w:b/>
                <w:sz w:val="28"/>
              </w:rPr>
              <w:t>Ответственные</w:t>
            </w:r>
          </w:p>
        </w:tc>
      </w:tr>
      <w:tr w:rsidR="00E1468D" w:rsidRPr="00D42C4E" w:rsidTr="00B642C8">
        <w:trPr>
          <w:trHeight w:val="498"/>
        </w:trPr>
        <w:tc>
          <w:tcPr>
            <w:tcW w:w="636" w:type="dxa"/>
          </w:tcPr>
          <w:p w:rsidR="00A864D8" w:rsidRPr="00B642C8" w:rsidRDefault="00B642C8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1.</w:t>
            </w:r>
          </w:p>
        </w:tc>
        <w:tc>
          <w:tcPr>
            <w:tcW w:w="5142" w:type="dxa"/>
          </w:tcPr>
          <w:p w:rsidR="00B642C8" w:rsidRDefault="00C20290" w:rsidP="00B642C8">
            <w:pPr>
              <w:pStyle w:val="a6"/>
              <w:rPr>
                <w:rFonts w:ascii="Georgia" w:hAnsi="Georgia"/>
                <w:sz w:val="24"/>
                <w:szCs w:val="28"/>
                <w:lang w:val="ru-RU"/>
              </w:rPr>
            </w:pPr>
            <w:r w:rsidRPr="00B642C8"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>Урок  налоговой  грамотности  (классный  час)</w:t>
            </w:r>
            <w:r w:rsidRPr="00B642C8">
              <w:rPr>
                <w:rFonts w:ascii="Georgia" w:eastAsia="Times New Roman" w:hAnsi="Georgia" w:cs="Times New Roman"/>
                <w:spacing w:val="4"/>
                <w:sz w:val="24"/>
                <w:szCs w:val="28"/>
                <w:lang w:val="ru-RU"/>
              </w:rPr>
              <w:t xml:space="preserve">: </w:t>
            </w:r>
            <w:r w:rsidRPr="00B642C8">
              <w:rPr>
                <w:rFonts w:ascii="Georgia" w:hAnsi="Georgia"/>
                <w:sz w:val="24"/>
                <w:szCs w:val="28"/>
                <w:lang w:val="ru-RU"/>
              </w:rPr>
              <w:t>«Первые шаги в мире финансовой грамотности»</w:t>
            </w:r>
          </w:p>
          <w:p w:rsidR="00A864D8" w:rsidRPr="00B642C8" w:rsidRDefault="00C20290" w:rsidP="00B642C8">
            <w:pPr>
              <w:pStyle w:val="a6"/>
              <w:rPr>
                <w:rFonts w:ascii="Georgia" w:hAnsi="Georgia"/>
                <w:sz w:val="24"/>
                <w:szCs w:val="28"/>
              </w:rPr>
            </w:pPr>
            <w:r w:rsidRPr="00B642C8">
              <w:rPr>
                <w:rFonts w:ascii="Georgia" w:hAnsi="Georgia"/>
                <w:sz w:val="24"/>
                <w:szCs w:val="28"/>
              </w:rPr>
              <w:t>« Налоги. Налоговая система РФ»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864D8" w:rsidRPr="00B642C8" w:rsidRDefault="00B642C8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12.09.17г.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A864D8" w:rsidRPr="000F30D3" w:rsidRDefault="00C20290" w:rsidP="000F30D3">
            <w:pPr>
              <w:pStyle w:val="a6"/>
              <w:rPr>
                <w:rFonts w:ascii="Georgia" w:eastAsia="Times New Roman" w:hAnsi="Georgia"/>
                <w:lang w:val="ru-RU"/>
              </w:rPr>
            </w:pPr>
            <w:r w:rsidRPr="000F30D3">
              <w:rPr>
                <w:rFonts w:ascii="Georgia" w:eastAsia="Times New Roman" w:hAnsi="Georgia"/>
                <w:lang w:val="ru-RU"/>
              </w:rPr>
              <w:t>Учитель истории</w:t>
            </w:r>
            <w:r w:rsidR="000F30D3">
              <w:rPr>
                <w:rFonts w:ascii="Georgia" w:eastAsia="Times New Roman" w:hAnsi="Georgia"/>
                <w:lang w:val="ru-RU"/>
              </w:rPr>
              <w:t xml:space="preserve"> Хайбулаева  Б.</w:t>
            </w:r>
            <w:r w:rsidRPr="000F30D3">
              <w:rPr>
                <w:rFonts w:ascii="Georgia" w:eastAsia="Times New Roman" w:hAnsi="Georgia"/>
                <w:lang w:val="ru-RU"/>
              </w:rPr>
              <w:t xml:space="preserve"> М</w:t>
            </w:r>
            <w:r w:rsidR="000F30D3">
              <w:rPr>
                <w:rFonts w:ascii="Georgia" w:eastAsia="Times New Roman" w:hAnsi="Georgia"/>
                <w:lang w:val="ru-RU"/>
              </w:rPr>
              <w:t>.</w:t>
            </w:r>
          </w:p>
        </w:tc>
      </w:tr>
      <w:tr w:rsidR="00E1468D" w:rsidRPr="00B642C8" w:rsidTr="00B642C8">
        <w:trPr>
          <w:trHeight w:val="498"/>
        </w:trPr>
        <w:tc>
          <w:tcPr>
            <w:tcW w:w="636" w:type="dxa"/>
          </w:tcPr>
          <w:p w:rsidR="00A864D8" w:rsidRPr="00B642C8" w:rsidRDefault="00B642C8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2.</w:t>
            </w:r>
          </w:p>
        </w:tc>
        <w:tc>
          <w:tcPr>
            <w:tcW w:w="5142" w:type="dxa"/>
          </w:tcPr>
          <w:p w:rsidR="00A864D8" w:rsidRPr="000F30D3" w:rsidRDefault="00C20290" w:rsidP="00B642C8">
            <w:pPr>
              <w:pStyle w:val="a6"/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</w:pPr>
            <w:r w:rsidRPr="000F30D3">
              <w:rPr>
                <w:rFonts w:ascii="Georgia" w:hAnsi="Georgia"/>
                <w:bCs/>
                <w:sz w:val="24"/>
                <w:szCs w:val="28"/>
                <w:lang w:val="ru-RU"/>
              </w:rPr>
              <w:t>Беседа на тему: «Налоги и социальные обязательства государства»</w:t>
            </w:r>
          </w:p>
          <w:p w:rsidR="00A864D8" w:rsidRPr="000F30D3" w:rsidRDefault="00A864D8" w:rsidP="00B642C8">
            <w:pPr>
              <w:pStyle w:val="a6"/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</w:pPr>
            <w:r w:rsidRPr="000F30D3"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 xml:space="preserve">«Для  чего  нужны  налоги  и  зачем  их </w:t>
            </w:r>
          </w:p>
          <w:p w:rsidR="00A864D8" w:rsidRPr="000F30D3" w:rsidRDefault="00A864D8" w:rsidP="00B642C8">
            <w:pPr>
              <w:pStyle w:val="a6"/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</w:pPr>
            <w:r w:rsidRPr="000F30D3"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>платить?»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864D8" w:rsidRPr="00B642C8" w:rsidRDefault="00B642C8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18.10.17г.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A864D8" w:rsidRPr="000F30D3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Классные руководители 9-11 классы</w:t>
            </w:r>
          </w:p>
        </w:tc>
      </w:tr>
      <w:tr w:rsidR="00E1468D" w:rsidRPr="00D42C4E" w:rsidTr="000F30D3">
        <w:trPr>
          <w:trHeight w:val="941"/>
        </w:trPr>
        <w:tc>
          <w:tcPr>
            <w:tcW w:w="636" w:type="dxa"/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3.</w:t>
            </w:r>
          </w:p>
        </w:tc>
        <w:tc>
          <w:tcPr>
            <w:tcW w:w="5142" w:type="dxa"/>
          </w:tcPr>
          <w:p w:rsidR="000F30D3" w:rsidRPr="00B642C8" w:rsidRDefault="000F30D3" w:rsidP="00B642C8">
            <w:pPr>
              <w:pStyle w:val="a6"/>
              <w:rPr>
                <w:rFonts w:ascii="Georgia" w:hAnsi="Georgia"/>
                <w:sz w:val="24"/>
                <w:szCs w:val="28"/>
                <w:lang w:val="ru-RU"/>
              </w:rPr>
            </w:pPr>
            <w:r w:rsidRPr="00B642C8"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 xml:space="preserve">Урок  налоговой  грамотности </w:t>
            </w:r>
            <w:r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>:</w:t>
            </w:r>
            <w:r w:rsidRPr="00B642C8"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4"/>
                <w:szCs w:val="28"/>
                <w:lang w:val="ru-RU"/>
              </w:rPr>
              <w:t>«</w:t>
            </w:r>
            <w:r w:rsidRPr="00B642C8">
              <w:rPr>
                <w:rFonts w:ascii="Georgia" w:hAnsi="Georgia"/>
                <w:sz w:val="24"/>
                <w:szCs w:val="28"/>
                <w:lang w:val="ru-RU"/>
              </w:rPr>
              <w:t>Сущность налогов и их основные функции в экономической и социальной системе</w:t>
            </w:r>
            <w:r>
              <w:rPr>
                <w:rFonts w:ascii="Georgia" w:hAnsi="Georgia"/>
                <w:sz w:val="24"/>
                <w:szCs w:val="28"/>
                <w:lang w:val="ru-RU"/>
              </w:rPr>
              <w:t>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15.12.17г.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0F30D3" w:rsidRPr="000F30D3" w:rsidRDefault="000F30D3" w:rsidP="00655A27">
            <w:pPr>
              <w:pStyle w:val="a6"/>
              <w:rPr>
                <w:rFonts w:ascii="Georgia" w:eastAsia="Times New Roman" w:hAnsi="Georgia"/>
                <w:lang w:val="ru-RU"/>
              </w:rPr>
            </w:pPr>
            <w:r w:rsidRPr="000F30D3">
              <w:rPr>
                <w:rFonts w:ascii="Georgia" w:eastAsia="Times New Roman" w:hAnsi="Georgia"/>
                <w:lang w:val="ru-RU"/>
              </w:rPr>
              <w:t xml:space="preserve">Учитель </w:t>
            </w:r>
            <w:r>
              <w:rPr>
                <w:rFonts w:ascii="Georgia" w:eastAsia="Times New Roman" w:hAnsi="Georgia"/>
                <w:lang w:val="ru-RU"/>
              </w:rPr>
              <w:t>обществознания Мусаева П. А.</w:t>
            </w:r>
          </w:p>
        </w:tc>
      </w:tr>
      <w:tr w:rsidR="00E1468D" w:rsidRPr="00D42C4E" w:rsidTr="00B642C8">
        <w:trPr>
          <w:trHeight w:val="498"/>
        </w:trPr>
        <w:tc>
          <w:tcPr>
            <w:tcW w:w="636" w:type="dxa"/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4.</w:t>
            </w:r>
          </w:p>
        </w:tc>
        <w:tc>
          <w:tcPr>
            <w:tcW w:w="5142" w:type="dxa"/>
          </w:tcPr>
          <w:p w:rsidR="000F30D3" w:rsidRPr="00B642C8" w:rsidRDefault="000F30D3" w:rsidP="00B642C8">
            <w:pPr>
              <w:pStyle w:val="a6"/>
              <w:rPr>
                <w:rFonts w:ascii="Georgia" w:hAnsi="Georgia" w:cs="Arial"/>
                <w:sz w:val="24"/>
                <w:szCs w:val="28"/>
                <w:lang w:val="ru-RU"/>
              </w:rPr>
            </w:pPr>
            <w:r w:rsidRPr="00B642C8">
              <w:rPr>
                <w:rStyle w:val="c3"/>
                <w:rFonts w:ascii="Georgia" w:hAnsi="Georgia" w:cs="Arial"/>
                <w:sz w:val="24"/>
                <w:szCs w:val="28"/>
                <w:lang w:val="ru-RU"/>
              </w:rPr>
              <w:t>БРЕЙН-РИНГ по теме:</w:t>
            </w:r>
          </w:p>
          <w:p w:rsidR="000F30D3" w:rsidRPr="00B642C8" w:rsidRDefault="000F30D3" w:rsidP="00B642C8">
            <w:pPr>
              <w:pStyle w:val="a6"/>
              <w:rPr>
                <w:rFonts w:ascii="Georgia" w:hAnsi="Georgia" w:cs="Arial"/>
                <w:sz w:val="24"/>
                <w:szCs w:val="28"/>
                <w:lang w:val="ru-RU"/>
              </w:rPr>
            </w:pPr>
            <w:r w:rsidRPr="00B642C8">
              <w:rPr>
                <w:rStyle w:val="c3"/>
                <w:rFonts w:ascii="Georgia" w:hAnsi="Georgia" w:cs="Arial"/>
                <w:sz w:val="24"/>
                <w:szCs w:val="28"/>
                <w:lang w:val="ru-RU"/>
              </w:rPr>
              <w:t>«Налог. Налоговый кодекс».</w:t>
            </w:r>
          </w:p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13.09.17г.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315F57" w:rsidRDefault="00315F57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Style w:val="c3"/>
                <w:rFonts w:ascii="Georgia" w:hAnsi="Georgia" w:cs="Arial"/>
                <w:sz w:val="24"/>
                <w:szCs w:val="28"/>
                <w:lang w:val="ru-RU"/>
              </w:rPr>
              <w:t>Магомедова З.Г.</w:t>
            </w:r>
          </w:p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Классные руководители 8-х классов</w:t>
            </w:r>
          </w:p>
        </w:tc>
      </w:tr>
      <w:tr w:rsidR="00E1468D" w:rsidRPr="00B642C8" w:rsidTr="00B642C8">
        <w:trPr>
          <w:trHeight w:val="498"/>
        </w:trPr>
        <w:tc>
          <w:tcPr>
            <w:tcW w:w="636" w:type="dxa"/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5.</w:t>
            </w:r>
          </w:p>
        </w:tc>
        <w:tc>
          <w:tcPr>
            <w:tcW w:w="5142" w:type="dxa"/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sz w:val="24"/>
                <w:szCs w:val="28"/>
                <w:lang w:val="ru-RU"/>
              </w:rPr>
            </w:pPr>
            <w:r w:rsidRPr="00B642C8">
              <w:rPr>
                <w:rFonts w:ascii="Georgia" w:hAnsi="Georgia"/>
                <w:sz w:val="24"/>
                <w:szCs w:val="28"/>
                <w:lang w:val="ru-RU"/>
              </w:rPr>
              <w:t>Встреча с представителями налоговой инспекции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14.09.17г.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 xml:space="preserve">Зам.директора по ВР </w:t>
            </w:r>
            <w:r w:rsidR="00E1468D">
              <w:rPr>
                <w:rFonts w:ascii="Georgia" w:eastAsia="Times New Roman" w:hAnsi="Georgia"/>
                <w:lang w:val="ru-RU"/>
              </w:rPr>
              <w:t>Абдулаев М.Г.и рук.М/О классных рук. Абдурахманова Г.Г.</w:t>
            </w:r>
          </w:p>
        </w:tc>
      </w:tr>
      <w:tr w:rsidR="00E1468D" w:rsidRPr="00B642C8" w:rsidTr="00B642C8">
        <w:trPr>
          <w:trHeight w:val="498"/>
        </w:trPr>
        <w:tc>
          <w:tcPr>
            <w:tcW w:w="636" w:type="dxa"/>
          </w:tcPr>
          <w:p w:rsidR="000F30D3" w:rsidRPr="00B642C8" w:rsidRDefault="000F30D3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6.</w:t>
            </w:r>
          </w:p>
        </w:tc>
        <w:tc>
          <w:tcPr>
            <w:tcW w:w="5142" w:type="dxa"/>
          </w:tcPr>
          <w:p w:rsidR="00AC43A4" w:rsidRPr="00B642C8" w:rsidRDefault="003202CD" w:rsidP="00AC43A4">
            <w:pPr>
              <w:pStyle w:val="a6"/>
              <w:rPr>
                <w:rFonts w:ascii="Georgia" w:hAnsi="Georgia" w:cs="Arial"/>
                <w:sz w:val="24"/>
                <w:szCs w:val="28"/>
              </w:rPr>
            </w:pPr>
            <w:hyperlink r:id="rId5" w:tgtFrame="_blank" w:history="1">
              <w:r w:rsidR="00AC43A4" w:rsidRPr="00B642C8">
                <w:rPr>
                  <w:rStyle w:val="a7"/>
                  <w:rFonts w:ascii="Georgia" w:hAnsi="Georgia" w:cs="Arial"/>
                  <w:color w:val="auto"/>
                  <w:sz w:val="24"/>
                  <w:szCs w:val="28"/>
                  <w:u w:val="none"/>
                </w:rPr>
                <w:t>Классный</w:t>
              </w:r>
              <w:r w:rsidR="00AC43A4" w:rsidRPr="00B642C8">
                <w:rPr>
                  <w:rStyle w:val="apple-converted-space"/>
                  <w:rFonts w:ascii="Georgia" w:hAnsi="Georgia" w:cs="Arial"/>
                  <w:bCs/>
                  <w:sz w:val="24"/>
                  <w:szCs w:val="28"/>
                </w:rPr>
                <w:t> </w:t>
              </w:r>
              <w:r w:rsidR="00AC43A4" w:rsidRPr="00B642C8">
                <w:rPr>
                  <w:rStyle w:val="a7"/>
                  <w:rFonts w:ascii="Georgia" w:hAnsi="Georgia" w:cs="Arial"/>
                  <w:color w:val="auto"/>
                  <w:sz w:val="24"/>
                  <w:szCs w:val="28"/>
                  <w:u w:val="none"/>
                </w:rPr>
                <w:t>час</w:t>
              </w:r>
              <w:r w:rsidR="00AC43A4">
                <w:rPr>
                  <w:rStyle w:val="a7"/>
                  <w:rFonts w:ascii="Georgia" w:hAnsi="Georgia" w:cs="Arial"/>
                  <w:color w:val="auto"/>
                  <w:sz w:val="24"/>
                  <w:szCs w:val="28"/>
                  <w:u w:val="none"/>
                  <w:lang w:val="ru-RU"/>
                </w:rPr>
                <w:t>:</w:t>
              </w:r>
              <w:r w:rsidR="00AC43A4" w:rsidRPr="00B642C8">
                <w:rPr>
                  <w:rStyle w:val="apple-converted-space"/>
                  <w:rFonts w:ascii="Georgia" w:hAnsi="Georgia" w:cs="Arial"/>
                  <w:bCs/>
                  <w:sz w:val="24"/>
                  <w:szCs w:val="28"/>
                </w:rPr>
                <w:t> </w:t>
              </w:r>
              <w:r w:rsidR="00AC43A4" w:rsidRPr="00B642C8">
                <w:rPr>
                  <w:rStyle w:val="a7"/>
                  <w:rFonts w:ascii="Georgia" w:hAnsi="Georgia" w:cs="Arial"/>
                  <w:bCs/>
                  <w:color w:val="auto"/>
                  <w:sz w:val="24"/>
                  <w:szCs w:val="28"/>
                  <w:u w:val="none"/>
                </w:rPr>
                <w:t>«</w:t>
              </w:r>
              <w:r w:rsidR="00AC43A4" w:rsidRPr="00B642C8">
                <w:rPr>
                  <w:rStyle w:val="a7"/>
                  <w:rFonts w:ascii="Georgia" w:hAnsi="Georgia" w:cs="Arial"/>
                  <w:color w:val="auto"/>
                  <w:sz w:val="24"/>
                  <w:szCs w:val="28"/>
                  <w:u w:val="none"/>
                </w:rPr>
                <w:t>Налоговая</w:t>
              </w:r>
              <w:r w:rsidR="00AC43A4" w:rsidRPr="00B642C8">
                <w:rPr>
                  <w:rStyle w:val="apple-converted-space"/>
                  <w:rFonts w:ascii="Georgia" w:hAnsi="Georgia" w:cs="Arial"/>
                  <w:bCs/>
                  <w:sz w:val="24"/>
                  <w:szCs w:val="28"/>
                </w:rPr>
                <w:t> </w:t>
              </w:r>
              <w:r w:rsidR="00AC43A4" w:rsidRPr="00B642C8">
                <w:rPr>
                  <w:rStyle w:val="a7"/>
                  <w:rFonts w:ascii="Georgia" w:hAnsi="Georgia" w:cs="Arial"/>
                  <w:bCs/>
                  <w:color w:val="auto"/>
                  <w:sz w:val="24"/>
                  <w:szCs w:val="28"/>
                  <w:u w:val="none"/>
                </w:rPr>
                <w:t>грамотность»</w:t>
              </w:r>
            </w:hyperlink>
          </w:p>
          <w:p w:rsidR="000F30D3" w:rsidRPr="00B642C8" w:rsidRDefault="000F30D3" w:rsidP="00AC43A4">
            <w:pPr>
              <w:pStyle w:val="a6"/>
              <w:rPr>
                <w:rFonts w:ascii="Georgia" w:eastAsia="Times New Roman" w:hAnsi="Georgia"/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F30D3" w:rsidRPr="00B642C8" w:rsidRDefault="00315F57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22</w:t>
            </w:r>
            <w:r w:rsidR="00AC43A4">
              <w:rPr>
                <w:rFonts w:ascii="Georgia" w:eastAsia="Times New Roman" w:hAnsi="Georgia"/>
                <w:lang w:val="ru-RU"/>
              </w:rPr>
              <w:t>.1</w:t>
            </w:r>
            <w:r w:rsidR="000F30D3">
              <w:rPr>
                <w:rFonts w:ascii="Georgia" w:eastAsia="Times New Roman" w:hAnsi="Georgia"/>
                <w:lang w:val="ru-RU"/>
              </w:rPr>
              <w:t>1.18г.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0F30D3" w:rsidRPr="00B642C8" w:rsidRDefault="00E1468D" w:rsidP="00B642C8">
            <w:pPr>
              <w:pStyle w:val="a6"/>
              <w:rPr>
                <w:rFonts w:ascii="Georgia" w:eastAsia="Times New Roman" w:hAnsi="Georgia"/>
                <w:lang w:val="ru-RU"/>
              </w:rPr>
            </w:pPr>
            <w:r>
              <w:rPr>
                <w:rFonts w:ascii="Georgia" w:eastAsia="Times New Roman" w:hAnsi="Georgia"/>
                <w:lang w:val="ru-RU"/>
              </w:rPr>
              <w:t>Классные руководители 5-11 классы</w:t>
            </w:r>
          </w:p>
        </w:tc>
      </w:tr>
    </w:tbl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AC43A4" w:rsidRDefault="00AC43A4" w:rsidP="00B642C8">
      <w:pPr>
        <w:pStyle w:val="a6"/>
        <w:rPr>
          <w:rFonts w:ascii="Georgia" w:eastAsia="Times New Roman" w:hAnsi="Georgia"/>
          <w:lang w:val="ru-RU"/>
        </w:rPr>
      </w:pPr>
    </w:p>
    <w:p w:rsidR="00AC43A4" w:rsidRDefault="00AC43A4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8"/>
          <w:szCs w:val="28"/>
          <w:lang w:val="ru-RU"/>
        </w:rPr>
      </w:pP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 w:rsidRPr="00315F57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Зам.директора</w:t>
      </w: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 xml:space="preserve"> по ВР</w:t>
      </w: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________ Абдулаев М.Г.</w:t>
      </w: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Руководитель М/О кл.рук.</w:t>
      </w:r>
    </w:p>
    <w:p w:rsidR="00315F57" w:rsidRP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Абдурахманова Г.Г.</w:t>
      </w: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p w:rsidR="00315F57" w:rsidRDefault="00AC43A4" w:rsidP="00315F57">
      <w:pPr>
        <w:spacing w:before="105" w:after="0" w:line="240" w:lineRule="atLeast"/>
        <w:jc w:val="center"/>
        <w:outlineLvl w:val="1"/>
        <w:rPr>
          <w:rFonts w:ascii="Georgia" w:eastAsia="Times New Roman" w:hAnsi="Georgia" w:cs="Tahoma"/>
          <w:b/>
          <w:sz w:val="32"/>
          <w:szCs w:val="28"/>
          <w:lang w:val="ru-RU"/>
        </w:rPr>
      </w:pPr>
      <w:r>
        <w:rPr>
          <w:rFonts w:ascii="Georgia" w:eastAsia="Times New Roman" w:hAnsi="Georgia" w:cs="Tahoma"/>
          <w:b/>
          <w:sz w:val="32"/>
          <w:szCs w:val="28"/>
          <w:lang w:val="ru-RU"/>
        </w:rPr>
        <w:t>Отчет о проведенных мероприятиях</w:t>
      </w:r>
    </w:p>
    <w:p w:rsidR="00315F57" w:rsidRPr="00A864D8" w:rsidRDefault="00315F57" w:rsidP="00315F57">
      <w:pPr>
        <w:spacing w:before="105" w:after="0" w:line="240" w:lineRule="atLeast"/>
        <w:jc w:val="center"/>
        <w:outlineLvl w:val="1"/>
        <w:rPr>
          <w:rFonts w:ascii="Georgia" w:eastAsia="Times New Roman" w:hAnsi="Georgia" w:cs="Tahoma"/>
          <w:b/>
          <w:sz w:val="32"/>
          <w:szCs w:val="28"/>
          <w:lang w:val="ru-RU"/>
        </w:rPr>
      </w:pPr>
      <w:r>
        <w:rPr>
          <w:rFonts w:ascii="Georgia" w:eastAsia="Times New Roman" w:hAnsi="Georgia" w:cs="Tahoma"/>
          <w:b/>
          <w:sz w:val="32"/>
          <w:szCs w:val="28"/>
          <w:lang w:val="ru-RU"/>
        </w:rPr>
        <w:t>«</w:t>
      </w:r>
      <w:r w:rsidRPr="00A864D8">
        <w:rPr>
          <w:rFonts w:ascii="Georgia" w:eastAsia="Times New Roman" w:hAnsi="Georgia" w:cs="Tahoma"/>
          <w:b/>
          <w:sz w:val="32"/>
          <w:szCs w:val="28"/>
          <w:lang w:val="ru-RU"/>
        </w:rPr>
        <w:t>Налоги и их место в выполнении социальных и других обязательств</w:t>
      </w:r>
      <w:r>
        <w:rPr>
          <w:rFonts w:ascii="Georgia" w:eastAsia="Times New Roman" w:hAnsi="Georgia" w:cs="Tahoma"/>
          <w:b/>
          <w:sz w:val="32"/>
          <w:szCs w:val="28"/>
          <w:lang w:val="ru-RU"/>
        </w:rPr>
        <w:t>»</w:t>
      </w:r>
    </w:p>
    <w:p w:rsidR="00315F57" w:rsidRDefault="00315F57" w:rsidP="00315F57">
      <w:pPr>
        <w:spacing w:after="150" w:line="240" w:lineRule="auto"/>
        <w:rPr>
          <w:rFonts w:ascii="Georgia" w:hAnsi="Georgia"/>
          <w:sz w:val="24"/>
          <w:szCs w:val="28"/>
          <w:lang w:val="ru-RU"/>
        </w:rPr>
      </w:pPr>
    </w:p>
    <w:p w:rsidR="00315F57" w:rsidRDefault="00315F57" w:rsidP="00315F57">
      <w:pPr>
        <w:spacing w:after="150" w:line="240" w:lineRule="auto"/>
        <w:rPr>
          <w:rFonts w:ascii="Georgia" w:hAnsi="Georgia"/>
          <w:sz w:val="24"/>
          <w:szCs w:val="28"/>
          <w:lang w:val="ru-RU"/>
        </w:rPr>
      </w:pPr>
    </w:p>
    <w:p w:rsidR="00315F57" w:rsidRP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 w:rsidRPr="00315F57">
        <w:rPr>
          <w:rFonts w:ascii="Georgia" w:hAnsi="Georgia"/>
          <w:sz w:val="24"/>
          <w:szCs w:val="28"/>
          <w:lang w:val="ru-RU"/>
        </w:rPr>
        <w:t xml:space="preserve">В МКОУ «ШСОШ» согласно </w:t>
      </w:r>
      <w:r w:rsidRPr="00315F57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письме</w:t>
      </w:r>
      <w:r w:rsidRPr="00A864D8">
        <w:rPr>
          <w:rFonts w:ascii="Georgia" w:eastAsia="Times New Roman" w:hAnsi="Georgia" w:cs="Tahoma"/>
          <w:color w:val="000000"/>
          <w:sz w:val="24"/>
          <w:szCs w:val="28"/>
          <w:lang w:val="ru-RU"/>
        </w:rPr>
        <w:t xml:space="preserve"> №06-7397/02-08/17 от 25 августа 2017г.</w:t>
      </w:r>
      <w:r w:rsidRPr="00A864D8">
        <w:rPr>
          <w:rFonts w:ascii="Georgia" w:eastAsia="Times New Roman" w:hAnsi="Georgia" w:cs="Tahoma"/>
          <w:color w:val="000000"/>
          <w:sz w:val="24"/>
          <w:szCs w:val="28"/>
          <w:lang w:val="ru-RU"/>
        </w:rPr>
        <w:br/>
      </w:r>
      <w:r w:rsidRPr="00315F57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о</w:t>
      </w:r>
      <w:r w:rsidRPr="00A864D8">
        <w:rPr>
          <w:rFonts w:ascii="Georgia" w:eastAsia="Times New Roman" w:hAnsi="Georgia" w:cs="Tahoma"/>
          <w:color w:val="000000"/>
          <w:sz w:val="24"/>
          <w:szCs w:val="28"/>
          <w:lang w:val="ru-RU"/>
        </w:rPr>
        <w:t xml:space="preserve"> проведении классных часов и внеклассных мероприятий на тему «Налоги и их место в выполнении социальных и других обязательств» </w:t>
      </w:r>
      <w:r w:rsidRPr="00315F57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провели следующие мероприятия:</w:t>
      </w:r>
    </w:p>
    <w:p w:rsidR="00315F57" w:rsidRDefault="00315F57" w:rsidP="00315F57">
      <w:pPr>
        <w:pStyle w:val="a6"/>
        <w:numPr>
          <w:ilvl w:val="0"/>
          <w:numId w:val="2"/>
        </w:numPr>
        <w:rPr>
          <w:rFonts w:ascii="Georgia" w:hAnsi="Georgia"/>
          <w:sz w:val="24"/>
          <w:szCs w:val="28"/>
          <w:lang w:val="ru-RU"/>
        </w:rPr>
      </w:pPr>
      <w:r w:rsidRPr="00B642C8">
        <w:rPr>
          <w:rFonts w:ascii="Georgia" w:eastAsia="Times New Roman" w:hAnsi="Georgia" w:cs="Times New Roman"/>
          <w:sz w:val="24"/>
          <w:szCs w:val="28"/>
          <w:lang w:val="ru-RU"/>
        </w:rPr>
        <w:t>Урок  налоговой  грамотности  (классный  час)</w:t>
      </w:r>
      <w:r w:rsidRPr="00B642C8">
        <w:rPr>
          <w:rFonts w:ascii="Georgia" w:eastAsia="Times New Roman" w:hAnsi="Georgia" w:cs="Times New Roman"/>
          <w:spacing w:val="4"/>
          <w:sz w:val="24"/>
          <w:szCs w:val="28"/>
          <w:lang w:val="ru-RU"/>
        </w:rPr>
        <w:t xml:space="preserve">: </w:t>
      </w:r>
      <w:r w:rsidRPr="00B642C8">
        <w:rPr>
          <w:rFonts w:ascii="Georgia" w:hAnsi="Georgia"/>
          <w:sz w:val="24"/>
          <w:szCs w:val="28"/>
          <w:lang w:val="ru-RU"/>
        </w:rPr>
        <w:t>«Первые шаги в мире финансовой грамотности»</w:t>
      </w:r>
      <w:r>
        <w:rPr>
          <w:rFonts w:ascii="Georgia" w:hAnsi="Georgia"/>
          <w:sz w:val="24"/>
          <w:szCs w:val="28"/>
          <w:lang w:val="ru-RU"/>
        </w:rPr>
        <w:t xml:space="preserve">, </w:t>
      </w:r>
      <w:r w:rsidRPr="00E1468D">
        <w:rPr>
          <w:rFonts w:ascii="Georgia" w:hAnsi="Georgia"/>
          <w:sz w:val="24"/>
          <w:szCs w:val="28"/>
          <w:lang w:val="ru-RU"/>
        </w:rPr>
        <w:t>« Налоги. Налоговая система РФ»</w:t>
      </w:r>
      <w:r>
        <w:rPr>
          <w:rFonts w:ascii="Georgia" w:hAnsi="Georgia"/>
          <w:sz w:val="24"/>
          <w:szCs w:val="28"/>
          <w:lang w:val="ru-RU"/>
        </w:rPr>
        <w:t>, урок провела учитель истории Хайбулаева Б.М.;</w:t>
      </w:r>
    </w:p>
    <w:p w:rsidR="00315F57" w:rsidRPr="00B642C8" w:rsidRDefault="00315F57" w:rsidP="00315F57">
      <w:pPr>
        <w:pStyle w:val="a6"/>
        <w:numPr>
          <w:ilvl w:val="0"/>
          <w:numId w:val="2"/>
        </w:numPr>
        <w:rPr>
          <w:rFonts w:ascii="Georgia" w:hAnsi="Georgia" w:cs="Arial"/>
          <w:sz w:val="24"/>
          <w:szCs w:val="28"/>
          <w:lang w:val="ru-RU"/>
        </w:rPr>
      </w:pPr>
      <w:r>
        <w:rPr>
          <w:rStyle w:val="c3"/>
          <w:rFonts w:ascii="Georgia" w:hAnsi="Georgia" w:cs="Arial"/>
          <w:sz w:val="24"/>
          <w:szCs w:val="28"/>
          <w:lang w:val="ru-RU"/>
        </w:rPr>
        <w:t xml:space="preserve">13 сентября в актовом зале учитель истории Магомедова З.Г. и классные руководители 8-классов провели игру  </w:t>
      </w:r>
      <w:r w:rsidRPr="00B642C8">
        <w:rPr>
          <w:rStyle w:val="c3"/>
          <w:rFonts w:ascii="Georgia" w:hAnsi="Georgia" w:cs="Arial"/>
          <w:sz w:val="24"/>
          <w:szCs w:val="28"/>
          <w:lang w:val="ru-RU"/>
        </w:rPr>
        <w:t>БРЕЙН-РИНГ по теме:</w:t>
      </w:r>
    </w:p>
    <w:p w:rsidR="00315F57" w:rsidRDefault="00315F57" w:rsidP="00315F57">
      <w:pPr>
        <w:pStyle w:val="a6"/>
        <w:ind w:left="720"/>
        <w:rPr>
          <w:rStyle w:val="c3"/>
          <w:rFonts w:ascii="Georgia" w:hAnsi="Georgia" w:cs="Arial"/>
          <w:sz w:val="24"/>
          <w:szCs w:val="28"/>
          <w:lang w:val="ru-RU"/>
        </w:rPr>
      </w:pPr>
      <w:r w:rsidRPr="00B642C8">
        <w:rPr>
          <w:rStyle w:val="c3"/>
          <w:rFonts w:ascii="Georgia" w:hAnsi="Georgia" w:cs="Arial"/>
          <w:sz w:val="24"/>
          <w:szCs w:val="28"/>
          <w:lang w:val="ru-RU"/>
        </w:rPr>
        <w:t>«Налог. Налоговый кодекс</w:t>
      </w:r>
      <w:r>
        <w:rPr>
          <w:rStyle w:val="c3"/>
          <w:rFonts w:ascii="Georgia" w:hAnsi="Georgia" w:cs="Arial"/>
          <w:sz w:val="24"/>
          <w:szCs w:val="28"/>
          <w:lang w:val="ru-RU"/>
        </w:rPr>
        <w:t>»,</w:t>
      </w:r>
    </w:p>
    <w:p w:rsidR="00315F57" w:rsidRPr="00B642C8" w:rsidRDefault="00315F57" w:rsidP="00315F57">
      <w:pPr>
        <w:pStyle w:val="a6"/>
        <w:numPr>
          <w:ilvl w:val="0"/>
          <w:numId w:val="2"/>
        </w:numPr>
        <w:rPr>
          <w:rFonts w:ascii="Georgia" w:hAnsi="Georgia" w:cs="Arial"/>
          <w:sz w:val="24"/>
          <w:szCs w:val="28"/>
          <w:lang w:val="ru-RU"/>
        </w:rPr>
      </w:pPr>
      <w:r>
        <w:rPr>
          <w:rFonts w:ascii="Georgia" w:hAnsi="Georgia" w:cs="Arial"/>
          <w:sz w:val="24"/>
          <w:szCs w:val="28"/>
          <w:lang w:val="ru-RU"/>
        </w:rPr>
        <w:t>Зам.директор по ВР Абдулаев М.Г. организовал для учащихся 9-11 классов встречу с представителями налоговой службы</w:t>
      </w:r>
    </w:p>
    <w:p w:rsidR="00315F57" w:rsidRPr="00E1468D" w:rsidRDefault="00315F57" w:rsidP="00315F57">
      <w:pPr>
        <w:pStyle w:val="a6"/>
        <w:ind w:left="720"/>
        <w:rPr>
          <w:rFonts w:ascii="Georgia" w:hAnsi="Georgia"/>
          <w:sz w:val="24"/>
          <w:szCs w:val="28"/>
          <w:lang w:val="ru-RU"/>
        </w:rPr>
      </w:pP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8"/>
          <w:szCs w:val="28"/>
          <w:lang w:val="ru-RU"/>
        </w:rPr>
      </w:pP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 w:rsidRPr="00315F57"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Зам.директора</w:t>
      </w: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 xml:space="preserve"> по ВР</w:t>
      </w: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________ Абдулаев М.Г.</w:t>
      </w:r>
    </w:p>
    <w:p w:rsid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Руководитель М/О кл.рук.</w:t>
      </w:r>
    </w:p>
    <w:p w:rsidR="00315F57" w:rsidRPr="00315F57" w:rsidRDefault="00315F57" w:rsidP="00315F57">
      <w:pPr>
        <w:spacing w:after="150" w:line="240" w:lineRule="auto"/>
        <w:rPr>
          <w:rFonts w:ascii="Georgia" w:eastAsia="Times New Roman" w:hAnsi="Georgia" w:cs="Tahoma"/>
          <w:color w:val="000000"/>
          <w:sz w:val="24"/>
          <w:szCs w:val="28"/>
          <w:lang w:val="ru-RU"/>
        </w:rPr>
      </w:pPr>
      <w:r>
        <w:rPr>
          <w:rFonts w:ascii="Georgia" w:eastAsia="Times New Roman" w:hAnsi="Georgia" w:cs="Tahoma"/>
          <w:color w:val="000000"/>
          <w:sz w:val="24"/>
          <w:szCs w:val="28"/>
          <w:lang w:val="ru-RU"/>
        </w:rPr>
        <w:t>Абдурахманова Г.Г.</w:t>
      </w:r>
    </w:p>
    <w:p w:rsidR="00315F57" w:rsidRPr="00B642C8" w:rsidRDefault="00315F57" w:rsidP="00B642C8">
      <w:pPr>
        <w:pStyle w:val="a6"/>
        <w:rPr>
          <w:rFonts w:ascii="Georgia" w:eastAsia="Times New Roman" w:hAnsi="Georgia"/>
          <w:lang w:val="ru-RU"/>
        </w:rPr>
      </w:pPr>
    </w:p>
    <w:sectPr w:rsidR="00315F57" w:rsidRPr="00B642C8" w:rsidSect="00A86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3C69"/>
    <w:multiLevelType w:val="hybridMultilevel"/>
    <w:tmpl w:val="D82A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0362A"/>
    <w:multiLevelType w:val="hybridMultilevel"/>
    <w:tmpl w:val="CEA8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864D8"/>
    <w:rsid w:val="000F30D3"/>
    <w:rsid w:val="00315F57"/>
    <w:rsid w:val="003202CD"/>
    <w:rsid w:val="00A864D8"/>
    <w:rsid w:val="00AC43A4"/>
    <w:rsid w:val="00B642C8"/>
    <w:rsid w:val="00BE64D0"/>
    <w:rsid w:val="00C20290"/>
    <w:rsid w:val="00D42C4E"/>
    <w:rsid w:val="00E1468D"/>
    <w:rsid w:val="00F1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C8"/>
  </w:style>
  <w:style w:type="paragraph" w:styleId="1">
    <w:name w:val="heading 1"/>
    <w:basedOn w:val="a"/>
    <w:next w:val="a"/>
    <w:link w:val="10"/>
    <w:uiPriority w:val="9"/>
    <w:qFormat/>
    <w:rsid w:val="00B642C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42C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C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C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C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C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C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C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C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2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A8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86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8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864D8"/>
  </w:style>
  <w:style w:type="character" w:customStyle="1" w:styleId="apple-converted-space">
    <w:name w:val="apple-converted-space"/>
    <w:basedOn w:val="a0"/>
    <w:rsid w:val="00A864D8"/>
  </w:style>
  <w:style w:type="character" w:customStyle="1" w:styleId="a5">
    <w:name w:val="_"/>
    <w:basedOn w:val="a0"/>
    <w:rsid w:val="00A864D8"/>
  </w:style>
  <w:style w:type="character" w:customStyle="1" w:styleId="ff2">
    <w:name w:val="ff2"/>
    <w:basedOn w:val="a0"/>
    <w:rsid w:val="00A864D8"/>
  </w:style>
  <w:style w:type="paragraph" w:styleId="a6">
    <w:name w:val="No Spacing"/>
    <w:basedOn w:val="a"/>
    <w:uiPriority w:val="1"/>
    <w:qFormat/>
    <w:rsid w:val="00B642C8"/>
    <w:pPr>
      <w:spacing w:after="0" w:line="240" w:lineRule="auto"/>
      <w:ind w:firstLine="0"/>
    </w:pPr>
  </w:style>
  <w:style w:type="character" w:customStyle="1" w:styleId="10">
    <w:name w:val="Заголовок 1 Знак"/>
    <w:basedOn w:val="a0"/>
    <w:link w:val="1"/>
    <w:uiPriority w:val="9"/>
    <w:rsid w:val="00B642C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2029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642C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642C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B642C8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42C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B642C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B642C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642C8"/>
    <w:rPr>
      <w:i/>
      <w:iCs/>
      <w:color w:val="808080" w:themeColor="text1" w:themeTint="7F"/>
      <w:spacing w:val="10"/>
      <w:sz w:val="24"/>
      <w:szCs w:val="24"/>
    </w:rPr>
  </w:style>
  <w:style w:type="character" w:styleId="ad">
    <w:name w:val="Strong"/>
    <w:basedOn w:val="a0"/>
    <w:uiPriority w:val="22"/>
    <w:qFormat/>
    <w:rsid w:val="00B642C8"/>
    <w:rPr>
      <w:b/>
      <w:bCs/>
      <w:spacing w:val="0"/>
    </w:rPr>
  </w:style>
  <w:style w:type="character" w:styleId="ae">
    <w:name w:val="Emphasis"/>
    <w:uiPriority w:val="20"/>
    <w:qFormat/>
    <w:rsid w:val="00B642C8"/>
    <w:rPr>
      <w:b/>
      <w:bCs/>
      <w:i/>
      <w:iCs/>
      <w:color w:val="auto"/>
    </w:rPr>
  </w:style>
  <w:style w:type="paragraph" w:styleId="af">
    <w:name w:val="List Paragraph"/>
    <w:basedOn w:val="a"/>
    <w:uiPriority w:val="34"/>
    <w:qFormat/>
    <w:rsid w:val="00B64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42C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642C8"/>
    <w:rPr>
      <w:rFonts w:asciiTheme="minorHAnsi"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B642C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B642C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B642C8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B642C8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B642C8"/>
    <w:rPr>
      <w:smallCaps/>
    </w:rPr>
  </w:style>
  <w:style w:type="character" w:styleId="af5">
    <w:name w:val="Intense Reference"/>
    <w:uiPriority w:val="32"/>
    <w:qFormat/>
    <w:rsid w:val="00B642C8"/>
    <w:rPr>
      <w:b/>
      <w:bCs/>
      <w:smallCaps/>
      <w:color w:val="auto"/>
    </w:rPr>
  </w:style>
  <w:style w:type="character" w:styleId="af6">
    <w:name w:val="Book Title"/>
    <w:uiPriority w:val="33"/>
    <w:qFormat/>
    <w:rsid w:val="00B642C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B642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63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kunaley.tarbagatayruo.ru/2016/10/klassnyj-chas-nalogovaya-gramot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cabinet-29</cp:lastModifiedBy>
  <cp:revision>5</cp:revision>
  <dcterms:created xsi:type="dcterms:W3CDTF">2017-09-14T09:45:00Z</dcterms:created>
  <dcterms:modified xsi:type="dcterms:W3CDTF">2017-10-18T11:07:00Z</dcterms:modified>
</cp:coreProperties>
</file>