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D0" w:rsidRPr="00A552D0" w:rsidRDefault="00A552D0" w:rsidP="00A552D0">
      <w:pPr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Пояснительная записка.</w:t>
      </w:r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 Целью физического воспитания в школе является содействие всестороннему развитию личности школьника. Слагаемыми физической культуры </w:t>
      </w:r>
      <w:proofErr w:type="spellStart"/>
      <w:r w:rsidRPr="00A552D0">
        <w:rPr>
          <w:sz w:val="24"/>
          <w:szCs w:val="24"/>
        </w:rPr>
        <w:t>яв-ся</w:t>
      </w:r>
      <w:proofErr w:type="spellEnd"/>
      <w:r w:rsidRPr="00A552D0">
        <w:rPr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освоение способы (умения) осуществлять физкультурно-оздоровительную и спортивную деятельность.</w:t>
      </w:r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 w:rsidRPr="00A552D0">
        <w:rPr>
          <w:sz w:val="24"/>
          <w:szCs w:val="24"/>
        </w:rPr>
        <w:t>на</w:t>
      </w:r>
      <w:proofErr w:type="gramEnd"/>
      <w:r w:rsidRPr="00A552D0">
        <w:rPr>
          <w:sz w:val="24"/>
          <w:szCs w:val="24"/>
        </w:rPr>
        <w:t>: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Укрепление здоровья содействие гармоническому физическому развитию;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Обучение жизненно важным двигательным умениям и навыкам;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Развитие двигательных (кондиционных и координационных) способностей;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Приобретение необходимых знаний в области физической культуры и спорта;  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 </w:t>
      </w:r>
      <w:proofErr w:type="gramStart"/>
      <w:r w:rsidRPr="00A552D0">
        <w:rPr>
          <w:sz w:val="24"/>
          <w:szCs w:val="24"/>
        </w:rPr>
        <w:t xml:space="preserve">Решая задачи </w:t>
      </w:r>
      <w:proofErr w:type="spellStart"/>
      <w:r w:rsidRPr="00A552D0">
        <w:rPr>
          <w:sz w:val="24"/>
          <w:szCs w:val="24"/>
        </w:rPr>
        <w:t>ф</w:t>
      </w:r>
      <w:proofErr w:type="spellEnd"/>
      <w:r w:rsidRPr="00A552D0">
        <w:rPr>
          <w:sz w:val="24"/>
          <w:szCs w:val="24"/>
        </w:rPr>
        <w:t>/в, учителю необходимо ориентировать свою деятельность на  такие важные компоненты, как воспитание ценностных  ориентаций на физическое и духовное совершенствование личности, формирования у учащихся потребностей и мотивов к систематическим занятиям физическими  упражнениями, воспитания моральных и волевых качеств, формирование гуманистических отношений, приобретение опыта общения.</w:t>
      </w:r>
      <w:proofErr w:type="gramEnd"/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 Школьников необходимо учить способам творческого применения полученных знаний умений и навыков для подержания высокого уровня физической и умственной работоспособности, состояния здоровья, самостоятельных занятий.</w:t>
      </w: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Цели и задачи</w:t>
      </w:r>
    </w:p>
    <w:p w:rsidR="00A552D0" w:rsidRPr="00A552D0" w:rsidRDefault="00A552D0" w:rsidP="00A552D0">
      <w:pPr>
        <w:pStyle w:val="a3"/>
        <w:jc w:val="center"/>
        <w:rPr>
          <w:sz w:val="24"/>
          <w:szCs w:val="24"/>
        </w:rPr>
      </w:pPr>
      <w:r w:rsidRPr="00A552D0">
        <w:rPr>
          <w:sz w:val="24"/>
          <w:szCs w:val="24"/>
        </w:rPr>
        <w:t xml:space="preserve">физического воспитания учащихся 10-11 классов направлены </w:t>
      </w:r>
      <w:proofErr w:type="gramStart"/>
      <w:r w:rsidRPr="00A552D0">
        <w:rPr>
          <w:sz w:val="24"/>
          <w:szCs w:val="24"/>
        </w:rPr>
        <w:t>на</w:t>
      </w:r>
      <w:proofErr w:type="gramEnd"/>
      <w:r w:rsidRPr="00A552D0">
        <w:rPr>
          <w:sz w:val="24"/>
          <w:szCs w:val="24"/>
        </w:rPr>
        <w:t>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A552D0">
        <w:rPr>
          <w:sz w:val="24"/>
          <w:szCs w:val="24"/>
        </w:rPr>
        <w:t>Содействие гармоническому физического развитию, выработку умений использовать физические упражнения гигиенические процедуры и условия внешней среды для укрепления состояния здоровья, противостояния стрессам.</w:t>
      </w:r>
      <w:proofErr w:type="gramEnd"/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>Воспитание нравственных и волевых качеств культуры поведения.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>Обучить жизненно важным двигательным умением и навыкам учащихся.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>Укрепить здоровья, содействовать нормальному физическому развитию учащихся.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Развитие учащихся основных физических качеств, привитие устойчивого интереса </w:t>
      </w:r>
      <w:proofErr w:type="gramStart"/>
      <w:r w:rsidRPr="00A552D0">
        <w:rPr>
          <w:sz w:val="24"/>
          <w:szCs w:val="24"/>
        </w:rPr>
        <w:t>к</w:t>
      </w:r>
      <w:proofErr w:type="gramEnd"/>
      <w:r w:rsidRPr="00A552D0">
        <w:rPr>
          <w:sz w:val="24"/>
          <w:szCs w:val="24"/>
        </w:rPr>
        <w:t xml:space="preserve"> </w:t>
      </w:r>
      <w:proofErr w:type="gramStart"/>
      <w:r w:rsidRPr="00A552D0">
        <w:rPr>
          <w:sz w:val="24"/>
          <w:szCs w:val="24"/>
        </w:rPr>
        <w:t>повседневным</w:t>
      </w:r>
      <w:proofErr w:type="gramEnd"/>
      <w:r w:rsidRPr="00A552D0">
        <w:rPr>
          <w:sz w:val="24"/>
          <w:szCs w:val="24"/>
        </w:rPr>
        <w:t xml:space="preserve"> занятием играми, физическими упражнениями, спортом воспитание потребности в личном физическом совершенствовании.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lastRenderedPageBreak/>
        <w:t>Пропаганда физической культуры, здорового образа жизни, профилактика вредных привычек и правонарушений в молодежной среде.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A552D0">
        <w:rPr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  <w:proofErr w:type="gramEnd"/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Объяснять: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  <w:r w:rsidRPr="00A552D0">
        <w:rPr>
          <w:sz w:val="24"/>
          <w:szCs w:val="24"/>
        </w:rPr>
        <w:t>Роль и значение физической культуры в развитии общества и человека, цели и принципы совершенного олимпийского движения, его роль и значение в совершенном мире, влияние на развитие массовой физической культуры и спорта высших достижений.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Соблюдать правила: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Лично гигиены и закаливания организма.</w:t>
      </w: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Организации и проведения самостоятельных и самостоятельных форм занятий физическими упражнениями и спортом.</w:t>
      </w: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Культуры поведения и взаимодействия во время коллективных занятий и соревнований.</w:t>
      </w: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Проводить: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Самостоятельные и самодеятельные занятия физическими упражнениями с общей </w:t>
      </w:r>
      <w:proofErr w:type="gramStart"/>
      <w:r w:rsidRPr="00A552D0">
        <w:rPr>
          <w:sz w:val="24"/>
          <w:szCs w:val="24"/>
        </w:rPr>
        <w:t>профессионально-прикладной</w:t>
      </w:r>
      <w:proofErr w:type="gramEnd"/>
      <w:r w:rsidRPr="00A552D0">
        <w:rPr>
          <w:sz w:val="24"/>
          <w:szCs w:val="24"/>
        </w:rPr>
        <w:t xml:space="preserve"> и </w:t>
      </w:r>
      <w:proofErr w:type="spellStart"/>
      <w:r w:rsidRPr="00A552D0">
        <w:rPr>
          <w:sz w:val="24"/>
          <w:szCs w:val="24"/>
        </w:rPr>
        <w:t>оздоровительно-направленностью</w:t>
      </w:r>
      <w:proofErr w:type="spellEnd"/>
      <w:r w:rsidRPr="00A552D0">
        <w:rPr>
          <w:sz w:val="24"/>
          <w:szCs w:val="24"/>
        </w:rPr>
        <w:t>.</w:t>
      </w:r>
    </w:p>
    <w:p w:rsidR="00A552D0" w:rsidRPr="00A552D0" w:rsidRDefault="00A552D0" w:rsidP="00A552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 </w:t>
      </w:r>
      <w:proofErr w:type="gramStart"/>
      <w:r w:rsidRPr="00A552D0">
        <w:rPr>
          <w:sz w:val="24"/>
          <w:szCs w:val="24"/>
        </w:rPr>
        <w:t>Контроль за</w:t>
      </w:r>
      <w:proofErr w:type="gramEnd"/>
      <w:r w:rsidRPr="00A552D0">
        <w:rPr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осанкой.</w:t>
      </w:r>
    </w:p>
    <w:p w:rsidR="00A552D0" w:rsidRPr="00A552D0" w:rsidRDefault="00A552D0" w:rsidP="00A552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Приемы страховки и </w:t>
      </w:r>
      <w:proofErr w:type="spellStart"/>
      <w:r w:rsidRPr="00A552D0">
        <w:rPr>
          <w:sz w:val="24"/>
          <w:szCs w:val="24"/>
        </w:rPr>
        <w:t>самостраховки</w:t>
      </w:r>
      <w:proofErr w:type="spellEnd"/>
      <w:r w:rsidRPr="00A552D0">
        <w:rPr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ушибах. 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Знать: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52D0">
        <w:rPr>
          <w:sz w:val="24"/>
          <w:szCs w:val="24"/>
        </w:rPr>
        <w:t>Основы истории развития культуры в России.</w:t>
      </w: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52D0">
        <w:rPr>
          <w:sz w:val="24"/>
          <w:szCs w:val="24"/>
        </w:rPr>
        <w:t>Педагогические, физиологические и психологические основы обучение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</w:t>
      </w: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52D0">
        <w:rPr>
          <w:sz w:val="24"/>
          <w:szCs w:val="24"/>
        </w:rPr>
        <w:t>Физические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периоды.</w:t>
      </w: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A552D0">
        <w:rPr>
          <w:sz w:val="24"/>
          <w:szCs w:val="24"/>
        </w:rPr>
        <w:t>Психофункциональные</w:t>
      </w:r>
      <w:proofErr w:type="spellEnd"/>
      <w:r w:rsidRPr="00A552D0">
        <w:rPr>
          <w:sz w:val="24"/>
          <w:szCs w:val="24"/>
        </w:rPr>
        <w:t xml:space="preserve"> особенности собственного организма.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Уметь: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</w: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телосложения.</w:t>
      </w: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кондиций. </w:t>
      </w: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Воспитательная работа.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Прививать учащимся – высокие морально-нравственные качества, воспитать в духе дружбы и уважения к учащимся внутри школы, так и за его пределами, любви к Родине и патриотизма.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Проводить воспитательные мероприятия внутри </w:t>
      </w:r>
      <w:proofErr w:type="gramStart"/>
      <w:r w:rsidRPr="00A552D0">
        <w:rPr>
          <w:sz w:val="24"/>
          <w:szCs w:val="24"/>
        </w:rPr>
        <w:t>классах</w:t>
      </w:r>
      <w:proofErr w:type="gramEnd"/>
      <w:r w:rsidRPr="00A552D0">
        <w:rPr>
          <w:sz w:val="24"/>
          <w:szCs w:val="24"/>
        </w:rPr>
        <w:t xml:space="preserve">. Укрепление дружбы и новые знакомства между учащимся – спортсменами.  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Проводить декады физкультуры и спорта, месячник здоровья и т.д.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Принимать участия во всех мероприятиях проводимых районных соревнованиях.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Организовать встречи с ведущими спортсменами района республики, ветеранами спорта, войны и труда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Распределение учебного времени на различные виды программного материала.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2190"/>
        <w:gridCol w:w="2170"/>
      </w:tblGrid>
      <w:tr w:rsidR="00A552D0" w:rsidRPr="00A552D0" w:rsidTr="003C2B50">
        <w:trPr>
          <w:trHeight w:val="465"/>
        </w:trPr>
        <w:tc>
          <w:tcPr>
            <w:tcW w:w="675" w:type="dxa"/>
            <w:vMerge w:val="restart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№</w:t>
            </w:r>
          </w:p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пп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Количество часов (уроков)</w:t>
            </w:r>
          </w:p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rPr>
          <w:trHeight w:val="390"/>
        </w:trPr>
        <w:tc>
          <w:tcPr>
            <w:tcW w:w="675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Классы</w:t>
            </w:r>
          </w:p>
        </w:tc>
      </w:tr>
      <w:tr w:rsidR="00A552D0" w:rsidRPr="00A552D0" w:rsidTr="003C2B50">
        <w:trPr>
          <w:trHeight w:val="390"/>
        </w:trPr>
        <w:tc>
          <w:tcPr>
            <w:tcW w:w="675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11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87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87</w:t>
            </w:r>
          </w:p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В процессе </w:t>
            </w:r>
            <w:proofErr w:type="spellStart"/>
            <w:r w:rsidRPr="00A552D0">
              <w:rPr>
                <w:sz w:val="24"/>
                <w:szCs w:val="24"/>
              </w:rPr>
              <w:t>ур</w:t>
            </w:r>
            <w:proofErr w:type="spellEnd"/>
            <w:r w:rsidRPr="00A552D0">
              <w:rPr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Спортивные игры</w:t>
            </w:r>
          </w:p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34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34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Гимнастика с элементами </w:t>
            </w:r>
            <w:proofErr w:type="spellStart"/>
            <w:r w:rsidRPr="00A552D0">
              <w:rPr>
                <w:sz w:val="24"/>
                <w:szCs w:val="24"/>
              </w:rPr>
              <w:t>окрабатики</w:t>
            </w:r>
            <w:proofErr w:type="spellEnd"/>
            <w:r w:rsidRPr="00A552D0">
              <w:rPr>
                <w:sz w:val="24"/>
                <w:szCs w:val="24"/>
              </w:rPr>
              <w:t xml:space="preserve"> </w:t>
            </w:r>
          </w:p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Легкая атлетика</w:t>
            </w:r>
          </w:p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35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35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15</w:t>
            </w:r>
          </w:p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proofErr w:type="gramStart"/>
            <w:r w:rsidRPr="00A552D0">
              <w:rPr>
                <w:sz w:val="24"/>
                <w:szCs w:val="24"/>
              </w:rPr>
              <w:t>Связанный</w:t>
            </w:r>
            <w:proofErr w:type="gramEnd"/>
            <w:r w:rsidRPr="00A552D0">
              <w:rPr>
                <w:sz w:val="24"/>
                <w:szCs w:val="24"/>
              </w:rPr>
              <w:t xml:space="preserve"> с региональными и национальными особенностями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По выбору учителя, уч-ся, определяемый </w:t>
            </w:r>
            <w:r w:rsidRPr="00A552D0">
              <w:rPr>
                <w:sz w:val="24"/>
                <w:szCs w:val="24"/>
              </w:rPr>
              <w:lastRenderedPageBreak/>
              <w:t>самой школой, по углубленному изучению одного или несколько видов спорта.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</w:t>
            </w:r>
          </w:p>
        </w:tc>
      </w:tr>
    </w:tbl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Учебный план – график</w:t>
      </w:r>
    </w:p>
    <w:p w:rsidR="00A552D0" w:rsidRPr="00A552D0" w:rsidRDefault="00A552D0" w:rsidP="00A552D0">
      <w:pPr>
        <w:jc w:val="center"/>
        <w:rPr>
          <w:b/>
          <w:i/>
          <w:sz w:val="24"/>
          <w:szCs w:val="24"/>
        </w:rPr>
      </w:pPr>
      <w:r w:rsidRPr="00A552D0">
        <w:rPr>
          <w:b/>
          <w:i/>
          <w:sz w:val="24"/>
          <w:szCs w:val="24"/>
        </w:rPr>
        <w:t>Распределения учебных часов на 2019/20 учебный год.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080"/>
        <w:gridCol w:w="1335"/>
        <w:gridCol w:w="1519"/>
      </w:tblGrid>
      <w:tr w:rsidR="00A552D0" w:rsidRPr="00A552D0" w:rsidTr="003C2B50">
        <w:trPr>
          <w:trHeight w:val="540"/>
        </w:trPr>
        <w:tc>
          <w:tcPr>
            <w:tcW w:w="675" w:type="dxa"/>
            <w:vMerge w:val="restart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№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пп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Количество часов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rPr>
          <w:trHeight w:val="735"/>
        </w:trPr>
        <w:tc>
          <w:tcPr>
            <w:tcW w:w="675" w:type="dxa"/>
            <w:vMerge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Теоретич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занятия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Практич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занятия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 процессе урока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Гигиена и режим дня спортсмена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Закаливание и питание спортсмена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Правила техники безопасности на уроках </w:t>
            </w:r>
            <w:proofErr w:type="spellStart"/>
            <w:r w:rsidRPr="00A552D0">
              <w:rPr>
                <w:sz w:val="24"/>
                <w:szCs w:val="24"/>
              </w:rPr>
              <w:t>ф</w:t>
            </w:r>
            <w:proofErr w:type="spellEnd"/>
            <w:r w:rsidRPr="00A552D0">
              <w:rPr>
                <w:sz w:val="24"/>
                <w:szCs w:val="24"/>
              </w:rPr>
              <w:t>/культуры.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Дозирование нагрузки на уроках физической 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Доврачебная помощь при травмах.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Правила соревнований.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Практика </w:t>
            </w:r>
          </w:p>
          <w:p w:rsidR="00A552D0" w:rsidRPr="00A552D0" w:rsidRDefault="00A552D0" w:rsidP="003C2B50">
            <w:pPr>
              <w:pStyle w:val="a4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27ч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27ч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12ч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Технико-тактическая подготовка.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63ч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63ч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Участие в соревнованиях</w:t>
            </w:r>
          </w:p>
          <w:p w:rsidR="00A552D0" w:rsidRPr="00A552D0" w:rsidRDefault="00A552D0" w:rsidP="003C2B50">
            <w:pPr>
              <w:pStyle w:val="a4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По плану спортивно-массовых мероприятий.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Контрольные соревнования.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IY.</w:t>
            </w:r>
            <w:r w:rsidRPr="00A552D0">
              <w:rPr>
                <w:b/>
                <w:sz w:val="24"/>
                <w:szCs w:val="24"/>
              </w:rPr>
              <w:t>Контрольные испытания.</w:t>
            </w:r>
          </w:p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right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102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</w:tbl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Рабочий план – график</w:t>
      </w:r>
    </w:p>
    <w:tbl>
      <w:tblPr>
        <w:tblStyle w:val="a5"/>
        <w:tblW w:w="0" w:type="auto"/>
        <w:tblLook w:val="04A0"/>
      </w:tblPr>
      <w:tblGrid>
        <w:gridCol w:w="700"/>
        <w:gridCol w:w="4944"/>
        <w:gridCol w:w="1775"/>
        <w:gridCol w:w="2152"/>
      </w:tblGrid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№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пп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Наименование тем и разделов.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552D0" w:rsidRPr="00A552D0" w:rsidRDefault="00A552D0" w:rsidP="003C2B50">
            <w:pPr>
              <w:pStyle w:val="a4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I.</w:t>
            </w:r>
            <w:r w:rsidRPr="00A552D0">
              <w:rPr>
                <w:b/>
                <w:sz w:val="24"/>
                <w:szCs w:val="24"/>
              </w:rPr>
              <w:t>Спортивные игры</w:t>
            </w:r>
          </w:p>
          <w:p w:rsidR="00A552D0" w:rsidRPr="00A552D0" w:rsidRDefault="00A552D0" w:rsidP="003C2B5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Стойки игрока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Перемещение в стойке приставными шагами боком, лицом и спиной вперед.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Ходьба, бег и выполнение заданий (сесть на пол, встать подпрыгнуть и др.)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Комбинаций из освоенных элементов техники перемещения (перемещения в стойке, остановки, ускорения).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Передачи мяча сверху двумя руками на месте и после перемещения вперед.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Эстафеты, круговая тренировка, подвижные игры с мячом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Двусторонняя игра.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Прямой нападающий удар при встречных передачах.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Комбинаций из освоенных элементов: прием, передача, удар.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Техника свободного нападения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Игра в защите.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техники приема и передач мяча.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подач мяча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нападающего удара через сетку.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блокирования нападающих ударов (одиночное и групповое), страховка.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Игра по упрощенным правилам волейбола.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Игра по правилам.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Учебная игра 5 </w:t>
            </w:r>
            <w:proofErr w:type="spellStart"/>
            <w:r w:rsidRPr="00A552D0">
              <w:rPr>
                <w:sz w:val="24"/>
                <w:szCs w:val="24"/>
              </w:rPr>
              <w:t>х</w:t>
            </w:r>
            <w:proofErr w:type="spellEnd"/>
            <w:r w:rsidRPr="00A552D0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  <w:lang w:val="en-US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Гимнастика с элементами акробатики.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Общеразвывающие</w:t>
            </w:r>
            <w:proofErr w:type="spellEnd"/>
            <w:r w:rsidRPr="00A552D0">
              <w:rPr>
                <w:sz w:val="24"/>
                <w:szCs w:val="24"/>
              </w:rPr>
              <w:t xml:space="preserve"> </w:t>
            </w:r>
            <w:proofErr w:type="spellStart"/>
            <w:r w:rsidRPr="00A552D0">
              <w:rPr>
                <w:sz w:val="24"/>
                <w:szCs w:val="24"/>
              </w:rPr>
              <w:t>упр-е</w:t>
            </w:r>
            <w:proofErr w:type="spellEnd"/>
            <w:r w:rsidRPr="00A552D0">
              <w:rPr>
                <w:sz w:val="24"/>
                <w:szCs w:val="24"/>
              </w:rPr>
              <w:t xml:space="preserve"> ходьбы, бег и его разновидности.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Общеразвивающие</w:t>
            </w:r>
            <w:proofErr w:type="spellEnd"/>
            <w:r w:rsidRPr="00A552D0">
              <w:rPr>
                <w:sz w:val="24"/>
                <w:szCs w:val="24"/>
              </w:rPr>
              <w:t xml:space="preserve"> упражнение с большими и малыми мячами, гимнастической палкой, набивным мячом, обручем, флажками.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Строевые упражнение и его разновидности.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Комбинации </w:t>
            </w:r>
            <w:proofErr w:type="spellStart"/>
            <w:r w:rsidRPr="00A552D0">
              <w:rPr>
                <w:sz w:val="24"/>
                <w:szCs w:val="24"/>
              </w:rPr>
              <w:t>общеразвывающих</w:t>
            </w:r>
            <w:proofErr w:type="spellEnd"/>
            <w:r w:rsidRPr="00A552D0">
              <w:rPr>
                <w:sz w:val="24"/>
                <w:szCs w:val="24"/>
              </w:rPr>
              <w:t xml:space="preserve"> упражнений различной координационной сложности. 1ч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Название снарядов, правила безопасности во время занятий, признаки правильной ходьбы, бега, прыжков, огоньки, значение напряжения и расслабления мышц.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Упражнение с обручами, гантелями, тренажерами, эспандерами, скакалками, гирями.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Эстафеты и игры с использованием гимнастических упражнений и инвентаря.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Подтягивание на высокой перекладине из виса (М) </w:t>
            </w:r>
            <w:proofErr w:type="gramStart"/>
            <w:r w:rsidRPr="00A552D0">
              <w:rPr>
                <w:sz w:val="24"/>
                <w:szCs w:val="24"/>
              </w:rPr>
              <w:t>на</w:t>
            </w:r>
            <w:proofErr w:type="gramEnd"/>
            <w:r w:rsidRPr="00A552D0">
              <w:rPr>
                <w:sz w:val="24"/>
                <w:szCs w:val="24"/>
              </w:rPr>
              <w:t xml:space="preserve"> низком (Д).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Наклоны вперед из </w:t>
            </w:r>
            <w:proofErr w:type="gramStart"/>
            <w:r w:rsidRPr="00A552D0">
              <w:rPr>
                <w:sz w:val="24"/>
                <w:szCs w:val="24"/>
              </w:rPr>
              <w:t>положения</w:t>
            </w:r>
            <w:proofErr w:type="gramEnd"/>
            <w:r w:rsidRPr="00A552D0">
              <w:rPr>
                <w:sz w:val="24"/>
                <w:szCs w:val="24"/>
              </w:rPr>
              <w:t xml:space="preserve"> стоя, сидя.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552D0">
              <w:rPr>
                <w:sz w:val="24"/>
                <w:szCs w:val="24"/>
              </w:rPr>
              <w:t>положения</w:t>
            </w:r>
            <w:proofErr w:type="gramEnd"/>
            <w:r w:rsidRPr="00A552D0">
              <w:rPr>
                <w:sz w:val="24"/>
                <w:szCs w:val="24"/>
              </w:rPr>
              <w:t xml:space="preserve"> лежа на спине, руки за головой.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Общеразвивающие</w:t>
            </w:r>
            <w:proofErr w:type="spellEnd"/>
            <w:r w:rsidRPr="00A552D0">
              <w:rPr>
                <w:sz w:val="24"/>
                <w:szCs w:val="24"/>
              </w:rPr>
              <w:t xml:space="preserve"> упражнений с предметами.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III</w:t>
            </w:r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pStyle w:val="a4"/>
              <w:ind w:left="1080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Л/атлетика.</w:t>
            </w:r>
          </w:p>
          <w:p w:rsidR="00A552D0" w:rsidRPr="00A552D0" w:rsidRDefault="00A552D0" w:rsidP="003C2B50">
            <w:pPr>
              <w:pStyle w:val="a4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Значение </w:t>
            </w:r>
            <w:proofErr w:type="gramStart"/>
            <w:r w:rsidRPr="00A552D0">
              <w:rPr>
                <w:sz w:val="24"/>
                <w:szCs w:val="24"/>
              </w:rPr>
              <w:t>легкоатлетическим</w:t>
            </w:r>
            <w:proofErr w:type="gramEnd"/>
            <w:r w:rsidRPr="00A552D0"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Техника безопасности при занятиях легкой атлетикой.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Доврачебная помощь при травмах.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Ходьба, бег и его разновидности.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Высокий и низкий старт до 40м.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Равномерный бег, медленный бег от 5 до 8,10,12 мин.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Бег с ускорениями от 40 до 60м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тройной и пятерной с места.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Многоскоки</w:t>
            </w:r>
            <w:proofErr w:type="spellEnd"/>
            <w:r w:rsidRPr="00A552D0">
              <w:rPr>
                <w:sz w:val="24"/>
                <w:szCs w:val="24"/>
              </w:rPr>
              <w:t xml:space="preserve"> (тройной, пятерной, десятерной).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малого мяча на дальность отскока от пола и от стены.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Высокий старт от 15,30 м.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Бег в равномерном и переменном темнее 20-25 мин</w:t>
            </w:r>
            <w:proofErr w:type="gramStart"/>
            <w:r w:rsidRPr="00A552D0">
              <w:rPr>
                <w:sz w:val="24"/>
                <w:szCs w:val="24"/>
              </w:rPr>
              <w:t>.(</w:t>
            </w:r>
            <w:proofErr w:type="gramEnd"/>
            <w:r w:rsidRPr="00A552D0">
              <w:rPr>
                <w:sz w:val="24"/>
                <w:szCs w:val="24"/>
              </w:rPr>
              <w:t>М) а также 15-20 мин. (Д).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длину с 13-15 шагов разбега.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Скоростной бег до 70м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Бег на результат на 100м.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20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высоту с 9-11 шагов разбега.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гранаты 500-700г с места на дальность.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Метание гранаты 300-500гр с места на дальность, с 4-5 бросковых шагов с укороченного и полного разбега на дальность в коридор 10м. и задание расстояние.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челночного бега, бега с изменением направления скорости.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Длительный бег, </w:t>
            </w:r>
            <w:proofErr w:type="gramStart"/>
            <w:r w:rsidRPr="00A552D0">
              <w:rPr>
                <w:sz w:val="24"/>
                <w:szCs w:val="24"/>
              </w:rPr>
              <w:t>круговая</w:t>
            </w:r>
            <w:proofErr w:type="gramEnd"/>
            <w:r w:rsidRPr="00A552D0">
              <w:rPr>
                <w:sz w:val="24"/>
                <w:szCs w:val="24"/>
              </w:rPr>
              <w:t xml:space="preserve"> тренировки.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Кросс по слабопересеченной местности до 1 </w:t>
            </w:r>
            <w:r w:rsidRPr="00A552D0">
              <w:rPr>
                <w:sz w:val="24"/>
                <w:szCs w:val="24"/>
              </w:rPr>
              <w:lastRenderedPageBreak/>
              <w:t xml:space="preserve">км. 1,5 км. 2км.2,5 км. 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  <w:lang w:val="en-US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lastRenderedPageBreak/>
              <w:t>IY.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gramStart"/>
            <w:r w:rsidRPr="00A552D0">
              <w:rPr>
                <w:b/>
                <w:sz w:val="24"/>
                <w:szCs w:val="24"/>
              </w:rPr>
              <w:t>Связанный</w:t>
            </w:r>
            <w:proofErr w:type="gramEnd"/>
            <w:r w:rsidRPr="00A552D0">
              <w:rPr>
                <w:b/>
                <w:sz w:val="24"/>
                <w:szCs w:val="24"/>
              </w:rPr>
              <w:t xml:space="preserve"> с региональными и национальными особенностями.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камня.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Перетягивание</w:t>
            </w:r>
            <w:proofErr w:type="spellEnd"/>
            <w:r w:rsidRPr="00A552D0">
              <w:rPr>
                <w:sz w:val="24"/>
                <w:szCs w:val="24"/>
              </w:rPr>
              <w:t xml:space="preserve"> каната.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Армспорт</w:t>
            </w:r>
            <w:proofErr w:type="spellEnd"/>
            <w:r w:rsidRPr="00A55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гири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Поднятие гири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Y.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По выбору учителя и учащихся.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                     С/игры.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                     Л/</w:t>
            </w:r>
            <w:proofErr w:type="spellStart"/>
            <w:r w:rsidRPr="00A552D0">
              <w:rPr>
                <w:sz w:val="24"/>
                <w:szCs w:val="24"/>
              </w:rPr>
              <w:t>атл</w:t>
            </w:r>
            <w:proofErr w:type="spellEnd"/>
            <w:r w:rsidRPr="00A552D0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                     Н/игры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</w:tbl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Литература.</w:t>
      </w:r>
    </w:p>
    <w:p w:rsidR="00A552D0" w:rsidRPr="00A552D0" w:rsidRDefault="00A552D0" w:rsidP="00A552D0">
      <w:pPr>
        <w:pStyle w:val="a4"/>
        <w:numPr>
          <w:ilvl w:val="0"/>
          <w:numId w:val="9"/>
        </w:numPr>
        <w:rPr>
          <w:sz w:val="24"/>
          <w:szCs w:val="24"/>
        </w:rPr>
      </w:pPr>
      <w:r w:rsidRPr="00A552D0">
        <w:rPr>
          <w:sz w:val="24"/>
          <w:szCs w:val="24"/>
        </w:rPr>
        <w:t>Комплексная программа физического воспитания.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  <w:r w:rsidRPr="00A552D0">
        <w:rPr>
          <w:b/>
          <w:sz w:val="24"/>
          <w:szCs w:val="24"/>
        </w:rPr>
        <w:t>Авторы:</w:t>
      </w:r>
      <w:r w:rsidRPr="00A552D0">
        <w:rPr>
          <w:sz w:val="24"/>
          <w:szCs w:val="24"/>
        </w:rPr>
        <w:t xml:space="preserve"> В.И.Лях, </w:t>
      </w:r>
      <w:proofErr w:type="spellStart"/>
      <w:r w:rsidRPr="00A552D0">
        <w:rPr>
          <w:sz w:val="24"/>
          <w:szCs w:val="24"/>
        </w:rPr>
        <w:t>А.А.Зданевич</w:t>
      </w:r>
      <w:proofErr w:type="spellEnd"/>
      <w:r w:rsidRPr="00A552D0">
        <w:rPr>
          <w:sz w:val="24"/>
          <w:szCs w:val="24"/>
        </w:rPr>
        <w:t>.</w:t>
      </w:r>
    </w:p>
    <w:p w:rsidR="00A552D0" w:rsidRPr="00A552D0" w:rsidRDefault="00A552D0" w:rsidP="00A552D0">
      <w:pPr>
        <w:pStyle w:val="a4"/>
        <w:numPr>
          <w:ilvl w:val="0"/>
          <w:numId w:val="9"/>
        </w:numPr>
        <w:rPr>
          <w:sz w:val="24"/>
          <w:szCs w:val="24"/>
        </w:rPr>
      </w:pPr>
      <w:r w:rsidRPr="00A552D0">
        <w:rPr>
          <w:sz w:val="24"/>
          <w:szCs w:val="24"/>
        </w:rPr>
        <w:t>Волейбол в школе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  <w:r w:rsidRPr="00A552D0">
        <w:rPr>
          <w:b/>
          <w:sz w:val="24"/>
          <w:szCs w:val="24"/>
        </w:rPr>
        <w:t>Авторы:</w:t>
      </w:r>
      <w:r w:rsidRPr="00A552D0">
        <w:rPr>
          <w:sz w:val="24"/>
          <w:szCs w:val="24"/>
        </w:rPr>
        <w:t xml:space="preserve"> Железняк Юрий Дмитриевич, </w:t>
      </w:r>
      <w:proofErr w:type="spellStart"/>
      <w:r w:rsidRPr="00A552D0">
        <w:rPr>
          <w:sz w:val="24"/>
          <w:szCs w:val="24"/>
        </w:rPr>
        <w:t>Слупский</w:t>
      </w:r>
      <w:proofErr w:type="spellEnd"/>
      <w:r w:rsidRPr="00A552D0">
        <w:rPr>
          <w:sz w:val="24"/>
          <w:szCs w:val="24"/>
        </w:rPr>
        <w:t xml:space="preserve"> Леонтий Николаевич. </w:t>
      </w:r>
    </w:p>
    <w:p w:rsidR="00A552D0" w:rsidRPr="00A552D0" w:rsidRDefault="00A552D0" w:rsidP="00A552D0">
      <w:pPr>
        <w:pStyle w:val="a4"/>
        <w:numPr>
          <w:ilvl w:val="0"/>
          <w:numId w:val="9"/>
        </w:numPr>
        <w:rPr>
          <w:sz w:val="24"/>
          <w:szCs w:val="24"/>
        </w:rPr>
      </w:pPr>
      <w:r w:rsidRPr="00A552D0">
        <w:rPr>
          <w:sz w:val="24"/>
          <w:szCs w:val="24"/>
        </w:rPr>
        <w:t>Юный волейболист.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  <w:r w:rsidRPr="00A552D0">
        <w:rPr>
          <w:b/>
          <w:sz w:val="24"/>
          <w:szCs w:val="24"/>
        </w:rPr>
        <w:t>Авторы:</w:t>
      </w:r>
      <w:r w:rsidRPr="00A552D0">
        <w:rPr>
          <w:sz w:val="24"/>
          <w:szCs w:val="24"/>
        </w:rPr>
        <w:t xml:space="preserve"> </w:t>
      </w:r>
      <w:proofErr w:type="spellStart"/>
      <w:r w:rsidRPr="00A552D0">
        <w:rPr>
          <w:sz w:val="24"/>
          <w:szCs w:val="24"/>
        </w:rPr>
        <w:t>Ю.Н.Клещев</w:t>
      </w:r>
      <w:proofErr w:type="spellEnd"/>
      <w:r w:rsidRPr="00A552D0">
        <w:rPr>
          <w:sz w:val="24"/>
          <w:szCs w:val="24"/>
        </w:rPr>
        <w:t>, А.Г.Фурманов.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</w:p>
    <w:p w:rsidR="00771764" w:rsidRPr="00A552D0" w:rsidRDefault="00771764">
      <w:pPr>
        <w:rPr>
          <w:sz w:val="24"/>
          <w:szCs w:val="24"/>
        </w:rPr>
      </w:pPr>
    </w:p>
    <w:sectPr w:rsidR="00771764" w:rsidRPr="00A552D0" w:rsidSect="00E210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454"/>
    <w:multiLevelType w:val="hybridMultilevel"/>
    <w:tmpl w:val="4246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D8D"/>
    <w:multiLevelType w:val="hybridMultilevel"/>
    <w:tmpl w:val="6044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07D3"/>
    <w:multiLevelType w:val="hybridMultilevel"/>
    <w:tmpl w:val="8C30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0FC"/>
    <w:multiLevelType w:val="hybridMultilevel"/>
    <w:tmpl w:val="D03E86C8"/>
    <w:lvl w:ilvl="0" w:tplc="DA905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6418B"/>
    <w:multiLevelType w:val="hybridMultilevel"/>
    <w:tmpl w:val="4C4EBD8C"/>
    <w:lvl w:ilvl="0" w:tplc="427E7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4EBE"/>
    <w:multiLevelType w:val="hybridMultilevel"/>
    <w:tmpl w:val="45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86C5C"/>
    <w:multiLevelType w:val="hybridMultilevel"/>
    <w:tmpl w:val="5626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008DF"/>
    <w:multiLevelType w:val="hybridMultilevel"/>
    <w:tmpl w:val="0576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173E8"/>
    <w:multiLevelType w:val="hybridMultilevel"/>
    <w:tmpl w:val="D270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52D0"/>
    <w:rsid w:val="00771764"/>
    <w:rsid w:val="00A5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2D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552D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55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2020-03-04T14:20:00Z</dcterms:created>
  <dcterms:modified xsi:type="dcterms:W3CDTF">2020-03-04T14:20:00Z</dcterms:modified>
</cp:coreProperties>
</file>