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6A" w:rsidRPr="001E5B8B" w:rsidRDefault="005B686A" w:rsidP="005B686A">
      <w:pPr>
        <w:pStyle w:val="ad"/>
        <w:shd w:val="clear" w:color="auto" w:fill="FFFFFF"/>
        <w:tabs>
          <w:tab w:val="left" w:pos="300"/>
          <w:tab w:val="center" w:pos="5233"/>
        </w:tabs>
        <w:jc w:val="center"/>
        <w:rPr>
          <w:rFonts w:ascii="Georgia" w:hAnsi="Georgia"/>
          <w:b/>
          <w:bCs/>
          <w:color w:val="000000"/>
          <w:sz w:val="28"/>
        </w:rPr>
      </w:pPr>
      <w:r w:rsidRPr="0017525E">
        <w:rPr>
          <w:rFonts w:ascii="Georgia" w:hAnsi="Georgia"/>
          <w:b/>
          <w:bCs/>
          <w:color w:val="000000"/>
          <w:sz w:val="28"/>
        </w:rPr>
        <w:t>МКОУ «Шамилькалинская СОШ» МО «Унцукульский район»</w:t>
      </w:r>
    </w:p>
    <w:p w:rsidR="005B686A" w:rsidRDefault="005B686A" w:rsidP="006573A8">
      <w:pPr>
        <w:pStyle w:val="a7"/>
        <w:rPr>
          <w:b/>
          <w:sz w:val="32"/>
          <w:szCs w:val="28"/>
        </w:rPr>
      </w:pPr>
    </w:p>
    <w:p w:rsidR="00367B29" w:rsidRPr="006573A8" w:rsidRDefault="006573A8" w:rsidP="006573A8">
      <w:pPr>
        <w:pStyle w:val="a7"/>
        <w:rPr>
          <w:b/>
          <w:sz w:val="32"/>
          <w:szCs w:val="28"/>
        </w:rPr>
      </w:pPr>
      <w:r w:rsidRPr="006573A8">
        <w:rPr>
          <w:b/>
          <w:sz w:val="32"/>
          <w:szCs w:val="28"/>
        </w:rPr>
        <w:t xml:space="preserve">                  </w:t>
      </w:r>
      <w:r w:rsidR="00437E7D" w:rsidRPr="006573A8">
        <w:rPr>
          <w:b/>
          <w:sz w:val="32"/>
          <w:szCs w:val="28"/>
        </w:rPr>
        <w:t>ПРОГРАММА ТЬЮТОРСКОГО СОПРОВОЖДЕНИЯ</w:t>
      </w:r>
    </w:p>
    <w:p w:rsidR="006573A8" w:rsidRDefault="006573A8" w:rsidP="006573A8">
      <w:pPr>
        <w:pStyle w:val="a7"/>
        <w:rPr>
          <w:b/>
          <w:sz w:val="28"/>
          <w:szCs w:val="28"/>
        </w:rPr>
      </w:pPr>
    </w:p>
    <w:p w:rsidR="009E59D6" w:rsidRPr="006573A8" w:rsidRDefault="009E59D6" w:rsidP="006573A8">
      <w:pPr>
        <w:pStyle w:val="a7"/>
        <w:rPr>
          <w:b/>
          <w:sz w:val="28"/>
          <w:szCs w:val="28"/>
        </w:rPr>
      </w:pPr>
      <w:r w:rsidRPr="006573A8">
        <w:rPr>
          <w:b/>
          <w:sz w:val="28"/>
          <w:szCs w:val="28"/>
        </w:rPr>
        <w:t>Пояснительная записка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Разработка и принятие программы обусловлено рядом нормативных документов развития образования: </w:t>
      </w:r>
      <w:r w:rsidR="002D7C1E" w:rsidRPr="006573A8">
        <w:rPr>
          <w:sz w:val="28"/>
          <w:szCs w:val="28"/>
        </w:rPr>
        <w:t>«Концепция модернизации российского образования», «Федеральный государственный образовательный стандарт » и «Федеральная программа «Развитие образования» до 2030 года»</w:t>
      </w:r>
      <w:r w:rsidR="00EB1B32" w:rsidRPr="006573A8">
        <w:rPr>
          <w:sz w:val="28"/>
          <w:szCs w:val="28"/>
        </w:rPr>
        <w:t>.</w:t>
      </w:r>
    </w:p>
    <w:p w:rsidR="009E59D6" w:rsidRPr="006573A8" w:rsidRDefault="002D7C1E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В</w:t>
      </w:r>
      <w:r w:rsidR="009E59D6" w:rsidRPr="006573A8">
        <w:rPr>
          <w:sz w:val="28"/>
          <w:szCs w:val="28"/>
        </w:rPr>
        <w:t xml:space="preserve"> </w:t>
      </w:r>
      <w:r w:rsidR="006573A8">
        <w:rPr>
          <w:sz w:val="28"/>
          <w:szCs w:val="28"/>
        </w:rPr>
        <w:t xml:space="preserve">школе </w:t>
      </w:r>
      <w:r w:rsidR="009E59D6" w:rsidRPr="006573A8">
        <w:rPr>
          <w:sz w:val="28"/>
          <w:szCs w:val="28"/>
        </w:rPr>
        <w:t xml:space="preserve"> необходимо создать условия для индивидуальной образовательной активности каждого учащегося в процессе становления его способностей к самоопределению, самоорганизации, осмыслению своих образовательных перспектив. Это возможно сделать, если в образовательном пространстве </w:t>
      </w:r>
      <w:r w:rsidR="006573A8">
        <w:rPr>
          <w:sz w:val="28"/>
          <w:szCs w:val="28"/>
        </w:rPr>
        <w:t>школы</w:t>
      </w:r>
      <w:r w:rsidR="009E59D6" w:rsidRPr="006573A8">
        <w:rPr>
          <w:sz w:val="28"/>
          <w:szCs w:val="28"/>
        </w:rPr>
        <w:t xml:space="preserve"> будет обеспечено тьюторское сопровождени</w:t>
      </w:r>
      <w:r w:rsidR="002112E0" w:rsidRPr="006573A8">
        <w:rPr>
          <w:sz w:val="28"/>
          <w:szCs w:val="28"/>
        </w:rPr>
        <w:t xml:space="preserve">е </w:t>
      </w:r>
      <w:r w:rsidR="009E59D6" w:rsidRPr="006573A8">
        <w:rPr>
          <w:sz w:val="28"/>
          <w:szCs w:val="28"/>
        </w:rPr>
        <w:t>учащихся, на всех ступенях  учебно-воспитательного процесса. Сопровождение позволит выстроить связь индивидуальной образовательной потребности учащегося и поля возможностей ее достижения.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В целях объединения усилий </w:t>
      </w:r>
      <w:r w:rsidR="00EB1B32" w:rsidRPr="006573A8">
        <w:rPr>
          <w:sz w:val="28"/>
          <w:szCs w:val="28"/>
        </w:rPr>
        <w:t>гимназии</w:t>
      </w:r>
      <w:r w:rsidRPr="006573A8">
        <w:rPr>
          <w:sz w:val="28"/>
          <w:szCs w:val="28"/>
        </w:rPr>
        <w:t xml:space="preserve"> в данном направлении, а также в выработке единых подходов в организации тьюторского сопровождения учащихся разработана данная программа.</w:t>
      </w:r>
    </w:p>
    <w:p w:rsidR="009E59D6" w:rsidRPr="006573A8" w:rsidRDefault="009E59D6" w:rsidP="006573A8">
      <w:pPr>
        <w:pStyle w:val="a7"/>
        <w:rPr>
          <w:b/>
          <w:sz w:val="28"/>
          <w:szCs w:val="28"/>
        </w:rPr>
      </w:pPr>
      <w:r w:rsidRPr="006573A8">
        <w:rPr>
          <w:b/>
          <w:sz w:val="28"/>
          <w:szCs w:val="28"/>
        </w:rPr>
        <w:t xml:space="preserve">Концептуальные положения </w:t>
      </w:r>
      <w:r w:rsidR="009F5808" w:rsidRPr="006573A8">
        <w:rPr>
          <w:b/>
          <w:sz w:val="28"/>
          <w:szCs w:val="28"/>
        </w:rPr>
        <w:t>п</w:t>
      </w:r>
      <w:r w:rsidRPr="006573A8">
        <w:rPr>
          <w:b/>
          <w:sz w:val="28"/>
          <w:szCs w:val="28"/>
        </w:rPr>
        <w:t>рограммы</w:t>
      </w:r>
    </w:p>
    <w:p w:rsidR="009E59D6" w:rsidRPr="006573A8" w:rsidRDefault="00367B29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Данная программа</w:t>
      </w:r>
      <w:r w:rsidR="009E59D6" w:rsidRPr="006573A8">
        <w:rPr>
          <w:sz w:val="28"/>
          <w:szCs w:val="28"/>
        </w:rPr>
        <w:t xml:space="preserve"> созда</w:t>
      </w:r>
      <w:r w:rsidRPr="006573A8">
        <w:rPr>
          <w:sz w:val="28"/>
          <w:szCs w:val="28"/>
        </w:rPr>
        <w:t>ет такие условия</w:t>
      </w:r>
      <w:r w:rsidR="009E59D6" w:rsidRPr="006573A8">
        <w:rPr>
          <w:sz w:val="28"/>
          <w:szCs w:val="28"/>
        </w:rPr>
        <w:t xml:space="preserve"> взаимодействия педагогов и учащегося, в ходе котор</w:t>
      </w:r>
      <w:r w:rsidRPr="006573A8">
        <w:rPr>
          <w:sz w:val="28"/>
          <w:szCs w:val="28"/>
        </w:rPr>
        <w:t>ых</w:t>
      </w:r>
      <w:r w:rsidR="009E59D6" w:rsidRPr="006573A8">
        <w:rPr>
          <w:sz w:val="28"/>
          <w:szCs w:val="28"/>
        </w:rPr>
        <w:t xml:space="preserve"> решается широкий круг задач, связанных с самоопределением учащегося в окружающем образовательном пространстве, обеспечением понимания </w:t>
      </w:r>
      <w:r w:rsidR="00EB1B32" w:rsidRPr="006573A8">
        <w:rPr>
          <w:sz w:val="28"/>
          <w:szCs w:val="28"/>
        </w:rPr>
        <w:t xml:space="preserve">учащимися </w:t>
      </w:r>
      <w:r w:rsidR="009E59D6" w:rsidRPr="006573A8">
        <w:rPr>
          <w:sz w:val="28"/>
          <w:szCs w:val="28"/>
        </w:rPr>
        <w:t xml:space="preserve">возможностей использования собственных ресурсов, ресурсов </w:t>
      </w:r>
      <w:r w:rsidR="00EB1B32" w:rsidRPr="006573A8">
        <w:rPr>
          <w:sz w:val="28"/>
          <w:szCs w:val="28"/>
        </w:rPr>
        <w:t>гимназии</w:t>
      </w:r>
      <w:r w:rsidR="009E59D6" w:rsidRPr="006573A8">
        <w:rPr>
          <w:sz w:val="28"/>
          <w:szCs w:val="28"/>
        </w:rPr>
        <w:t xml:space="preserve"> и других образовательных учреждения для достижения образовательных целей, выстраиванием вместе с ним его индивидуальной образовательной траектории. </w:t>
      </w:r>
      <w:r w:rsidR="002B0FE4" w:rsidRPr="006573A8">
        <w:rPr>
          <w:sz w:val="28"/>
          <w:szCs w:val="28"/>
        </w:rPr>
        <w:t>Т</w:t>
      </w:r>
      <w:r w:rsidR="002D7C1E" w:rsidRPr="006573A8">
        <w:rPr>
          <w:sz w:val="28"/>
          <w:szCs w:val="28"/>
        </w:rPr>
        <w:t>ьютор</w:t>
      </w:r>
      <w:r w:rsidR="009E59D6" w:rsidRPr="006573A8">
        <w:rPr>
          <w:sz w:val="28"/>
          <w:szCs w:val="28"/>
        </w:rPr>
        <w:t xml:space="preserve"> выступает в роли сопровождающего и наставника, который может помочь поставить цель, организовать внутренние и внешние ресурсы для ее достижения, при условии, что весь процесс сопровождения будет основан на активности самого учащегося, совершающего реальные действия, регулируемые им самим.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Сопровождение </w:t>
      </w:r>
      <w:r w:rsidR="002D7C1E" w:rsidRPr="006573A8">
        <w:rPr>
          <w:sz w:val="28"/>
          <w:szCs w:val="28"/>
        </w:rPr>
        <w:t>необходимо</w:t>
      </w:r>
      <w:r w:rsidRPr="006573A8">
        <w:rPr>
          <w:sz w:val="28"/>
          <w:szCs w:val="28"/>
        </w:rPr>
        <w:t xml:space="preserve"> рассматрива</w:t>
      </w:r>
      <w:r w:rsidR="002D7C1E" w:rsidRPr="006573A8">
        <w:rPr>
          <w:sz w:val="28"/>
          <w:szCs w:val="28"/>
        </w:rPr>
        <w:t xml:space="preserve">ть </w:t>
      </w:r>
      <w:r w:rsidRPr="006573A8">
        <w:rPr>
          <w:sz w:val="28"/>
          <w:szCs w:val="28"/>
        </w:rPr>
        <w:t xml:space="preserve">как особую сферу деятельности </w:t>
      </w:r>
      <w:r w:rsidR="002D7C1E" w:rsidRPr="006573A8">
        <w:rPr>
          <w:sz w:val="28"/>
          <w:szCs w:val="28"/>
        </w:rPr>
        <w:t>тьютора</w:t>
      </w:r>
      <w:r w:rsidRPr="006573A8">
        <w:rPr>
          <w:sz w:val="28"/>
          <w:szCs w:val="28"/>
        </w:rPr>
        <w:t xml:space="preserve">, ориентированную на взаимодействие </w:t>
      </w:r>
      <w:r w:rsidR="00EB1B32" w:rsidRPr="006573A8">
        <w:rPr>
          <w:sz w:val="28"/>
          <w:szCs w:val="28"/>
        </w:rPr>
        <w:t>с учениками</w:t>
      </w:r>
      <w:r w:rsidRPr="006573A8">
        <w:rPr>
          <w:sz w:val="28"/>
          <w:szCs w:val="28"/>
        </w:rPr>
        <w:t xml:space="preserve"> по поддержке его в становлении личностного роста, социальной адаптации, принятии решения об избираемой профессиональной деятельности</w:t>
      </w:r>
      <w:r w:rsidR="00EB1B32" w:rsidRPr="006573A8">
        <w:rPr>
          <w:sz w:val="28"/>
          <w:szCs w:val="28"/>
        </w:rPr>
        <w:t>.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b/>
          <w:i/>
          <w:sz w:val="28"/>
          <w:szCs w:val="28"/>
        </w:rPr>
        <w:t>Главное условие</w:t>
      </w:r>
      <w:r w:rsidRPr="006573A8">
        <w:rPr>
          <w:sz w:val="28"/>
          <w:szCs w:val="28"/>
        </w:rPr>
        <w:t xml:space="preserve"> реализации программы – обеспечение самостоятельного выбора учащимися вариантов изучения предметов, элективных курсов, форм обучения, выбора дополнительных образовательных услуг, самостоятельного определения тем и направлений творческой, исследовательской и проектной деятельности и оформление этого в виде индивидуального учебного плана</w:t>
      </w:r>
      <w:r w:rsidR="002D7C1E" w:rsidRPr="006573A8">
        <w:rPr>
          <w:sz w:val="28"/>
          <w:szCs w:val="28"/>
        </w:rPr>
        <w:t>.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b/>
          <w:i/>
          <w:sz w:val="28"/>
          <w:szCs w:val="28"/>
        </w:rPr>
        <w:t>Главное средство</w:t>
      </w:r>
      <w:r w:rsidRPr="006573A8">
        <w:rPr>
          <w:sz w:val="28"/>
          <w:szCs w:val="28"/>
        </w:rPr>
        <w:t>, положенное в основу реализации программы – тьюторское сопровождение учащихся, обеспечивающее связь индивидуальной образовательной потребности учащегося и поля возможностей ее достижения.</w:t>
      </w:r>
    </w:p>
    <w:p w:rsidR="009E59D6" w:rsidRPr="006573A8" w:rsidRDefault="009E59D6" w:rsidP="006573A8">
      <w:pPr>
        <w:pStyle w:val="a7"/>
        <w:rPr>
          <w:b/>
          <w:sz w:val="28"/>
          <w:szCs w:val="28"/>
        </w:rPr>
      </w:pPr>
      <w:r w:rsidRPr="006573A8">
        <w:rPr>
          <w:b/>
          <w:i/>
          <w:sz w:val="28"/>
          <w:szCs w:val="28"/>
        </w:rPr>
        <w:t>Основные технологии</w:t>
      </w:r>
      <w:r w:rsidRPr="006573A8">
        <w:rPr>
          <w:b/>
          <w:sz w:val="28"/>
          <w:szCs w:val="28"/>
        </w:rPr>
        <w:t xml:space="preserve">, </w:t>
      </w:r>
      <w:r w:rsidRPr="006573A8">
        <w:rPr>
          <w:sz w:val="28"/>
          <w:szCs w:val="28"/>
        </w:rPr>
        <w:t xml:space="preserve">применяемые при тьюторском сопровождении </w:t>
      </w:r>
      <w:r w:rsidR="00EB1B32" w:rsidRPr="006573A8">
        <w:rPr>
          <w:sz w:val="28"/>
          <w:szCs w:val="28"/>
        </w:rPr>
        <w:t>учащихся</w:t>
      </w:r>
      <w:r w:rsidRPr="006573A8">
        <w:rPr>
          <w:sz w:val="28"/>
          <w:szCs w:val="28"/>
        </w:rPr>
        <w:t xml:space="preserve">: технологии консультирования, тренинговые технологии, технологии профильных и профессиональных проб, активизирующие методики, технологии работы с портфолио, проектные технологии, информационные технологии. 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lastRenderedPageBreak/>
        <w:t xml:space="preserve">Успешность  реализации  будет достигнута при соблюдении следующих </w:t>
      </w:r>
      <w:r w:rsidRPr="006573A8">
        <w:rPr>
          <w:b/>
          <w:sz w:val="28"/>
          <w:szCs w:val="28"/>
        </w:rPr>
        <w:t>принципов</w:t>
      </w:r>
      <w:r w:rsidRPr="006573A8">
        <w:rPr>
          <w:sz w:val="28"/>
          <w:szCs w:val="28"/>
        </w:rPr>
        <w:t>: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признание объективности существования индивидуальных целей учащихся в образовательном процессе;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индивидуализации и персонификации образовательного процесса;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максимального разнообразия представленных возможностей для развития личности;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непрерывности и преемственности – понимание образовательного процесса как взаимосвязанного, объединенного единством и последовательностью целей образования;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 «не навреди», психологический контакт  с подопечным и атмосфера доверия</w:t>
      </w:r>
      <w:r w:rsidR="00EB1B32" w:rsidRPr="006573A8">
        <w:rPr>
          <w:sz w:val="28"/>
          <w:szCs w:val="28"/>
        </w:rPr>
        <w:t>;</w:t>
      </w:r>
    </w:p>
    <w:p w:rsidR="009E59D6" w:rsidRPr="006573A8" w:rsidRDefault="009E59D6" w:rsidP="006573A8">
      <w:pPr>
        <w:pStyle w:val="a7"/>
        <w:rPr>
          <w:sz w:val="28"/>
          <w:szCs w:val="28"/>
          <w:u w:val="single"/>
        </w:rPr>
      </w:pPr>
      <w:r w:rsidRPr="006573A8">
        <w:rPr>
          <w:sz w:val="28"/>
          <w:szCs w:val="28"/>
        </w:rPr>
        <w:t>взаимодополняемости (психологической, педагогической, информационной и др. тьюторской составляющих)</w:t>
      </w:r>
      <w:r w:rsidR="00EB1B32" w:rsidRPr="006573A8">
        <w:rPr>
          <w:sz w:val="28"/>
          <w:szCs w:val="28"/>
        </w:rPr>
        <w:t>;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свободы выбора учащимися дополнительных образовательных услуг, помощи, наставничества.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b/>
          <w:i/>
          <w:sz w:val="28"/>
          <w:szCs w:val="28"/>
        </w:rPr>
        <w:t xml:space="preserve">Цель программы: </w:t>
      </w:r>
      <w:r w:rsidRPr="006573A8">
        <w:rPr>
          <w:sz w:val="28"/>
          <w:szCs w:val="28"/>
        </w:rPr>
        <w:t>создать условия для формирования индивидуальной  образовательной  траектории учащихся, удовлетворения их личного образовательного интереса.</w:t>
      </w:r>
    </w:p>
    <w:p w:rsidR="009E59D6" w:rsidRPr="006573A8" w:rsidRDefault="009E59D6" w:rsidP="006573A8">
      <w:pPr>
        <w:pStyle w:val="a7"/>
        <w:rPr>
          <w:b/>
          <w:sz w:val="28"/>
          <w:szCs w:val="28"/>
          <w:u w:val="single"/>
        </w:rPr>
      </w:pPr>
      <w:r w:rsidRPr="006573A8">
        <w:rPr>
          <w:b/>
          <w:sz w:val="28"/>
          <w:szCs w:val="28"/>
          <w:u w:val="single"/>
        </w:rPr>
        <w:t>Задачи: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Разработать  нормативно-правовую базу необходимую для осуществления тьюторского сопровождения</w:t>
      </w:r>
      <w:r w:rsidR="00EB1B32" w:rsidRPr="006573A8">
        <w:rPr>
          <w:sz w:val="28"/>
          <w:szCs w:val="28"/>
        </w:rPr>
        <w:t>;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Разработать механизм индивидуального сопровождения учащихся с целью формирования индивидуальной образовательной траектории</w:t>
      </w:r>
      <w:r w:rsidR="00EB1B32" w:rsidRPr="006573A8">
        <w:rPr>
          <w:sz w:val="28"/>
          <w:szCs w:val="28"/>
        </w:rPr>
        <w:t>;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Осуществить мероприятия по сбору данных о планах, намерениях учащихся, их интересах, склонностях, мотивах, готовности к социально- профессиональному самоопределению</w:t>
      </w:r>
      <w:r w:rsidR="00602160" w:rsidRPr="006573A8">
        <w:rPr>
          <w:sz w:val="28"/>
          <w:szCs w:val="28"/>
        </w:rPr>
        <w:t>.</w:t>
      </w:r>
    </w:p>
    <w:p w:rsidR="006573A8" w:rsidRDefault="006573A8" w:rsidP="006573A8">
      <w:pPr>
        <w:pStyle w:val="a7"/>
        <w:rPr>
          <w:b/>
          <w:sz w:val="28"/>
          <w:szCs w:val="28"/>
        </w:rPr>
      </w:pP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b/>
          <w:sz w:val="28"/>
          <w:szCs w:val="28"/>
        </w:rPr>
        <w:t>Реализация программы</w:t>
      </w:r>
      <w:r w:rsidRPr="006573A8">
        <w:rPr>
          <w:sz w:val="28"/>
          <w:szCs w:val="28"/>
        </w:rPr>
        <w:t xml:space="preserve"> предусматривает несколько этапов: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rStyle w:val="ae"/>
          <w:b/>
          <w:bCs/>
          <w:sz w:val="28"/>
          <w:szCs w:val="28"/>
        </w:rPr>
        <w:t>1. Диагностико-мотивационный этап.</w:t>
      </w:r>
    </w:p>
    <w:p w:rsidR="00836CF7" w:rsidRPr="006573A8" w:rsidRDefault="00836CF7" w:rsidP="006573A8">
      <w:pPr>
        <w:pStyle w:val="a7"/>
        <w:rPr>
          <w:i/>
          <w:sz w:val="28"/>
          <w:szCs w:val="28"/>
        </w:rPr>
      </w:pPr>
      <w:r w:rsidRPr="006573A8">
        <w:rPr>
          <w:rStyle w:val="ae"/>
          <w:i w:val="0"/>
          <w:sz w:val="28"/>
          <w:szCs w:val="28"/>
        </w:rPr>
        <w:t>На этом этапе происходит первая встреча тьютора со своим подопечным.</w:t>
      </w:r>
    </w:p>
    <w:p w:rsidR="00836CF7" w:rsidRPr="006573A8" w:rsidRDefault="00836CF7" w:rsidP="006573A8">
      <w:pPr>
        <w:pStyle w:val="a7"/>
        <w:rPr>
          <w:i/>
          <w:sz w:val="28"/>
          <w:szCs w:val="28"/>
        </w:rPr>
      </w:pPr>
      <w:r w:rsidRPr="006573A8">
        <w:rPr>
          <w:rStyle w:val="ae"/>
          <w:i w:val="0"/>
          <w:sz w:val="28"/>
          <w:szCs w:val="28"/>
        </w:rPr>
        <w:t>Тьюторант фактически представляет тьютору свой познавательный интерес, рассказывая о себе, об истории возникновения своего интереса. Тьютор фиксирует первичный образовательный запрос учащегося, его интересы, склонности, показывает значимость данного интереса и перспективы совместной работы в этом направлении. Выясняет планы учащегося и образ желаемого будущего (естественно, в зависимости</w:t>
      </w:r>
    </w:p>
    <w:p w:rsidR="00836CF7" w:rsidRPr="006573A8" w:rsidRDefault="00836CF7" w:rsidP="006573A8">
      <w:pPr>
        <w:pStyle w:val="a7"/>
        <w:rPr>
          <w:i/>
          <w:sz w:val="28"/>
          <w:szCs w:val="28"/>
        </w:rPr>
      </w:pPr>
      <w:r w:rsidRPr="006573A8">
        <w:rPr>
          <w:rStyle w:val="ae"/>
          <w:i w:val="0"/>
          <w:sz w:val="28"/>
          <w:szCs w:val="28"/>
        </w:rPr>
        <w:t xml:space="preserve">от той возрастной ступени, на которой разворачивается тьюторское сопровождение). </w:t>
      </w:r>
    </w:p>
    <w:p w:rsidR="00836CF7" w:rsidRPr="006573A8" w:rsidRDefault="00836CF7" w:rsidP="006573A8">
      <w:pPr>
        <w:pStyle w:val="a7"/>
        <w:rPr>
          <w:i/>
          <w:sz w:val="28"/>
          <w:szCs w:val="28"/>
        </w:rPr>
      </w:pPr>
      <w:r w:rsidRPr="006573A8">
        <w:rPr>
          <w:rStyle w:val="ae"/>
          <w:i w:val="0"/>
          <w:sz w:val="28"/>
          <w:szCs w:val="28"/>
        </w:rPr>
        <w:t>На данной начальной ступени тьюторского сопровождения особенно значимо создание ситуации «позитивной атмосферы», психологического комфорта, который способствует вхождению учащегося в тьюторское взаимодействие, готовности продолжать сотрудничество. В целом же работа на данном этапе направлена прежде всего на развитие и стимулирование у тьюторанта мотивации к дальнейшей</w:t>
      </w:r>
    </w:p>
    <w:p w:rsidR="00836CF7" w:rsidRPr="006573A8" w:rsidRDefault="00836CF7" w:rsidP="006573A8">
      <w:pPr>
        <w:pStyle w:val="a7"/>
        <w:rPr>
          <w:i/>
          <w:sz w:val="28"/>
          <w:szCs w:val="28"/>
        </w:rPr>
      </w:pPr>
      <w:r w:rsidRPr="006573A8">
        <w:rPr>
          <w:rStyle w:val="ae"/>
          <w:i w:val="0"/>
          <w:sz w:val="28"/>
          <w:szCs w:val="28"/>
        </w:rPr>
        <w:t>образовательной деятельности.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rStyle w:val="ae"/>
          <w:b/>
          <w:bCs/>
          <w:sz w:val="28"/>
          <w:szCs w:val="28"/>
        </w:rPr>
        <w:t>2. Проектировочный этап.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rStyle w:val="ae"/>
          <w:i w:val="0"/>
          <w:sz w:val="28"/>
          <w:szCs w:val="28"/>
        </w:rPr>
        <w:t>Следующий этап – проектирование предстоящей работы. Основным содержанием этого этапа является организация сбора информации относительно зафиксированного познавательного интереса.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rStyle w:val="ae"/>
          <w:i w:val="0"/>
          <w:sz w:val="28"/>
          <w:szCs w:val="28"/>
        </w:rPr>
        <w:t xml:space="preserve">Тьюторант собирает тематический портфолио, посвященный данной теме; по содержанию он представляет собой прежде всего информационный портфолио. Там </w:t>
      </w:r>
      <w:r w:rsidRPr="006573A8">
        <w:rPr>
          <w:rStyle w:val="ae"/>
          <w:i w:val="0"/>
          <w:sz w:val="28"/>
          <w:szCs w:val="28"/>
        </w:rPr>
        <w:lastRenderedPageBreak/>
        <w:t xml:space="preserve">собираются материалы, предназначенные для дальнейшего совместного анализа тьютором и школьником. 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rStyle w:val="ae"/>
          <w:i w:val="0"/>
          <w:sz w:val="28"/>
          <w:szCs w:val="28"/>
        </w:rPr>
        <w:t>На этом этапе тьютор прежде всего помогает школьнику составить так называемую «карту» познавательного интереса, проводит консуль</w:t>
      </w:r>
      <w:r w:rsidRPr="006573A8">
        <w:rPr>
          <w:sz w:val="28"/>
          <w:szCs w:val="28"/>
        </w:rPr>
        <w:t>тации, оказывает необходимую помощь в формулировании вопросов, касающихся сужения или расширения темы предстоящего проекта или исследования. Основными задачами тьютора здесь является поддержка самостоятельности и активности, стремления тьюторантов отыскать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собственный оригинальный способ заполнения карты познавательных интересов.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rStyle w:val="ae"/>
          <w:b/>
          <w:bCs/>
          <w:sz w:val="28"/>
          <w:szCs w:val="28"/>
        </w:rPr>
        <w:t>3. Реализационный этап.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На этом этапе тьюторант осуществляет реальный поиск (проект, исследование) и затем представляет полученные им результаты этого поиска (проекта, исследования).</w:t>
      </w:r>
    </w:p>
    <w:p w:rsidR="004B17BB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Оформляется новый тип портфолио – </w:t>
      </w:r>
      <w:r w:rsidRPr="006573A8">
        <w:rPr>
          <w:rStyle w:val="ae"/>
          <w:sz w:val="28"/>
          <w:szCs w:val="28"/>
        </w:rPr>
        <w:t>презентационный</w:t>
      </w:r>
      <w:r w:rsidRPr="006573A8">
        <w:rPr>
          <w:sz w:val="28"/>
          <w:szCs w:val="28"/>
        </w:rPr>
        <w:t>. Он создается на основе тематического, но служит для размещения отобранной тьюторантом специально для представления наиболее значимой информации, наглядно свидельствующей о полученных им результатах в процессе поиска (проекта, исследования).              </w:t>
      </w:r>
      <w:r w:rsidR="004B17BB" w:rsidRPr="006573A8">
        <w:rPr>
          <w:sz w:val="28"/>
          <w:szCs w:val="28"/>
        </w:rPr>
        <w:t xml:space="preserve"> 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Эти материалы могут быть затем продемонстрированы во время самой презентации</w:t>
      </w:r>
      <w:r w:rsidR="004B17BB" w:rsidRPr="006573A8">
        <w:rPr>
          <w:sz w:val="28"/>
          <w:szCs w:val="28"/>
        </w:rPr>
        <w:t xml:space="preserve"> </w:t>
      </w:r>
      <w:r w:rsidRPr="006573A8">
        <w:rPr>
          <w:sz w:val="28"/>
          <w:szCs w:val="28"/>
        </w:rPr>
        <w:t>или защиты работы.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rStyle w:val="ae"/>
          <w:b/>
          <w:bCs/>
          <w:sz w:val="28"/>
          <w:szCs w:val="28"/>
        </w:rPr>
        <w:t>4. Аналитический этап.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На этом этапе организуется тьюторская консультация по итогам презентации, на которой были представлены результаты работы тьюторанта.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Анализируются трудности, возникшие во время доклада, проводится групповая рефлексия с целью получения каждым выступающим обратной связи от аудиторий. По возможности устраивается индивидуальное, а при желании учащегося и групповое, обсуждение видеозаписи самого выступления (предварительно тьютор совместно со школьником разрабатывают критерии удачного выступления).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            Завершается аналитический этап планированием будущей работы, фиксацией пожеланий в выборе темы, характера материала, групповой или индивидуальной работы и своей роли в ней.</w:t>
      </w:r>
    </w:p>
    <w:p w:rsidR="00836CF7" w:rsidRPr="006573A8" w:rsidRDefault="00836CF7" w:rsidP="006573A8">
      <w:pPr>
        <w:pStyle w:val="a7"/>
        <w:rPr>
          <w:sz w:val="28"/>
          <w:szCs w:val="28"/>
        </w:rPr>
      </w:pPr>
    </w:p>
    <w:p w:rsidR="00204ED1" w:rsidRPr="006573A8" w:rsidRDefault="00204ED1" w:rsidP="006573A8">
      <w:pPr>
        <w:pStyle w:val="a7"/>
        <w:rPr>
          <w:b/>
          <w:sz w:val="28"/>
          <w:szCs w:val="28"/>
        </w:rPr>
      </w:pPr>
      <w:r w:rsidRPr="006573A8">
        <w:rPr>
          <w:b/>
          <w:sz w:val="28"/>
          <w:szCs w:val="28"/>
        </w:rPr>
        <w:t>Содержание и организационные условия реализации программы</w:t>
      </w:r>
    </w:p>
    <w:p w:rsidR="00204ED1" w:rsidRPr="006573A8" w:rsidRDefault="00204ED1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 </w:t>
      </w:r>
    </w:p>
    <w:p w:rsidR="00204ED1" w:rsidRPr="006573A8" w:rsidRDefault="00204ED1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Программа   тьюторского сопровождения имеет статус услуги, которая оказывается учащимся ежедневно в течение всего учебного года. График оказания услуги педагога-тьютора предполагает время  после уроков. </w:t>
      </w:r>
    </w:p>
    <w:p w:rsidR="00204ED1" w:rsidRPr="006573A8" w:rsidRDefault="00204ED1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Часовая нагрузка по видам тьюторской деятельности может варьироваться в связи с календарно-тематическим планированием.  </w:t>
      </w:r>
    </w:p>
    <w:p w:rsidR="00204ED1" w:rsidRPr="006573A8" w:rsidRDefault="00204ED1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 Личностно-ориентированное (тьюторское)  сопровождение  складывается  в  четырех   </w:t>
      </w:r>
    </w:p>
    <w:p w:rsidR="00204ED1" w:rsidRPr="006573A8" w:rsidRDefault="00204ED1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основных  группах:     </w:t>
      </w:r>
    </w:p>
    <w:p w:rsidR="00315095" w:rsidRPr="006573A8" w:rsidRDefault="00204ED1" w:rsidP="006573A8">
      <w:pPr>
        <w:pStyle w:val="a7"/>
        <w:rPr>
          <w:color w:val="000000"/>
          <w:sz w:val="28"/>
          <w:szCs w:val="28"/>
        </w:rPr>
      </w:pPr>
      <w:r w:rsidRPr="006573A8">
        <w:rPr>
          <w:sz w:val="28"/>
          <w:szCs w:val="28"/>
        </w:rPr>
        <w:t>1</w:t>
      </w:r>
      <w:r w:rsidR="00315095" w:rsidRPr="006573A8">
        <w:rPr>
          <w:sz w:val="28"/>
          <w:szCs w:val="28"/>
        </w:rPr>
        <w:t>.</w:t>
      </w:r>
      <w:r w:rsidRPr="006573A8">
        <w:rPr>
          <w:sz w:val="28"/>
          <w:szCs w:val="28"/>
        </w:rPr>
        <w:t>Группа слабоуспевающих уч</w:t>
      </w:r>
      <w:r w:rsidR="006573A8">
        <w:rPr>
          <w:sz w:val="28"/>
          <w:szCs w:val="28"/>
        </w:rPr>
        <w:t>ащихся (параллель 6</w:t>
      </w:r>
      <w:r w:rsidRPr="006573A8">
        <w:rPr>
          <w:sz w:val="28"/>
          <w:szCs w:val="28"/>
        </w:rPr>
        <w:t>-х классов)</w:t>
      </w:r>
      <w:r w:rsidR="00FB7EAB" w:rsidRPr="006573A8">
        <w:rPr>
          <w:sz w:val="28"/>
          <w:szCs w:val="28"/>
        </w:rPr>
        <w:t>.</w:t>
      </w:r>
      <w:r w:rsidRPr="006573A8">
        <w:rPr>
          <w:sz w:val="28"/>
          <w:szCs w:val="28"/>
        </w:rPr>
        <w:t xml:space="preserve"> </w:t>
      </w:r>
      <w:r w:rsidR="00315095" w:rsidRPr="006573A8">
        <w:rPr>
          <w:sz w:val="28"/>
          <w:szCs w:val="28"/>
        </w:rPr>
        <w:t xml:space="preserve">Тьютор </w:t>
      </w:r>
      <w:r w:rsidR="00315095" w:rsidRPr="006573A8">
        <w:rPr>
          <w:color w:val="000000"/>
          <w:sz w:val="28"/>
          <w:szCs w:val="28"/>
        </w:rPr>
        <w:t xml:space="preserve">создает условия для реализации индивидуальных особенностей и возможностей личности; помогает выстроить ребенку индивидуальный путь развития. </w:t>
      </w:r>
    </w:p>
    <w:p w:rsidR="000A406E" w:rsidRPr="006573A8" w:rsidRDefault="00204ED1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2 </w:t>
      </w:r>
      <w:r w:rsidR="00315095" w:rsidRPr="006573A8">
        <w:rPr>
          <w:sz w:val="28"/>
          <w:szCs w:val="28"/>
        </w:rPr>
        <w:t>.</w:t>
      </w:r>
      <w:r w:rsidRPr="006573A8">
        <w:rPr>
          <w:sz w:val="28"/>
          <w:szCs w:val="28"/>
        </w:rPr>
        <w:t xml:space="preserve"> </w:t>
      </w:r>
      <w:r w:rsidR="00315095" w:rsidRPr="006573A8">
        <w:rPr>
          <w:sz w:val="28"/>
          <w:szCs w:val="28"/>
        </w:rPr>
        <w:t>Группа</w:t>
      </w:r>
      <w:r w:rsidR="006573A8">
        <w:rPr>
          <w:sz w:val="28"/>
          <w:szCs w:val="28"/>
        </w:rPr>
        <w:t xml:space="preserve"> одаренных учащихся (параллель 6</w:t>
      </w:r>
      <w:r w:rsidR="00315095" w:rsidRPr="006573A8">
        <w:rPr>
          <w:sz w:val="28"/>
          <w:szCs w:val="28"/>
        </w:rPr>
        <w:t>-х классов)</w:t>
      </w:r>
      <w:r w:rsidR="00FB7EAB" w:rsidRPr="006573A8">
        <w:rPr>
          <w:sz w:val="28"/>
          <w:szCs w:val="28"/>
        </w:rPr>
        <w:t>.</w:t>
      </w:r>
      <w:r w:rsidR="00315095" w:rsidRPr="006573A8">
        <w:rPr>
          <w:sz w:val="28"/>
          <w:szCs w:val="28"/>
        </w:rPr>
        <w:t xml:space="preserve"> </w:t>
      </w:r>
      <w:r w:rsidR="000A406E" w:rsidRPr="006573A8">
        <w:rPr>
          <w:sz w:val="28"/>
          <w:szCs w:val="28"/>
        </w:rPr>
        <w:t>Создание благоприятных условий для развития одаренных детей в интересах личности, общества и государства; Удовлетворение потребности в новой информации; Помощь одаренным учащимся в самораскрытии.</w:t>
      </w:r>
    </w:p>
    <w:p w:rsidR="00204ED1" w:rsidRDefault="00FB7EAB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lastRenderedPageBreak/>
        <w:t>3.</w:t>
      </w:r>
      <w:r w:rsidR="00315095" w:rsidRPr="006573A8">
        <w:rPr>
          <w:sz w:val="28"/>
          <w:szCs w:val="28"/>
        </w:rPr>
        <w:t>Группа</w:t>
      </w:r>
      <w:r w:rsidR="00204ED1" w:rsidRPr="006573A8">
        <w:rPr>
          <w:sz w:val="28"/>
          <w:szCs w:val="28"/>
        </w:rPr>
        <w:t xml:space="preserve"> </w:t>
      </w:r>
      <w:r w:rsidR="00315095" w:rsidRPr="006573A8">
        <w:rPr>
          <w:sz w:val="28"/>
          <w:szCs w:val="28"/>
        </w:rPr>
        <w:t>детей с ограниченными возможностями</w:t>
      </w:r>
      <w:r w:rsidRPr="006573A8">
        <w:rPr>
          <w:sz w:val="28"/>
          <w:szCs w:val="28"/>
        </w:rPr>
        <w:t>.</w:t>
      </w:r>
      <w:r w:rsidR="00204ED1" w:rsidRPr="006573A8">
        <w:rPr>
          <w:sz w:val="28"/>
          <w:szCs w:val="28"/>
        </w:rPr>
        <w:t xml:space="preserve"> </w:t>
      </w:r>
      <w:r w:rsidRPr="006573A8">
        <w:rPr>
          <w:sz w:val="28"/>
          <w:szCs w:val="28"/>
        </w:rPr>
        <w:t>Тьютор совместно с учителем осуществляет работу по адаптации учебной программы для ребенка и помогает выявлять возникающие проблемы школьной жизни.</w:t>
      </w:r>
    </w:p>
    <w:p w:rsidR="006573A8" w:rsidRPr="006573A8" w:rsidRDefault="006573A8" w:rsidP="006573A8">
      <w:pPr>
        <w:pStyle w:val="a7"/>
        <w:rPr>
          <w:sz w:val="28"/>
          <w:szCs w:val="28"/>
        </w:rPr>
      </w:pPr>
    </w:p>
    <w:p w:rsidR="009E59D6" w:rsidRPr="006573A8" w:rsidRDefault="009E59D6" w:rsidP="006573A8">
      <w:pPr>
        <w:pStyle w:val="a7"/>
        <w:rPr>
          <w:b/>
          <w:sz w:val="28"/>
          <w:szCs w:val="28"/>
        </w:rPr>
      </w:pPr>
      <w:r w:rsidRPr="006573A8">
        <w:rPr>
          <w:b/>
          <w:sz w:val="28"/>
          <w:szCs w:val="28"/>
        </w:rPr>
        <w:t>Механизм реализации  программы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Программа </w:t>
      </w:r>
      <w:r w:rsidR="002D7C1E" w:rsidRPr="006573A8">
        <w:rPr>
          <w:sz w:val="28"/>
          <w:szCs w:val="28"/>
        </w:rPr>
        <w:t>р</w:t>
      </w:r>
      <w:r w:rsidRPr="006573A8">
        <w:rPr>
          <w:sz w:val="28"/>
          <w:szCs w:val="28"/>
        </w:rPr>
        <w:t xml:space="preserve">азрабатывается </w:t>
      </w:r>
      <w:r w:rsidR="00A92C95" w:rsidRPr="006573A8">
        <w:rPr>
          <w:sz w:val="28"/>
          <w:szCs w:val="28"/>
        </w:rPr>
        <w:t xml:space="preserve">тьютором </w:t>
      </w:r>
      <w:r w:rsidRPr="006573A8">
        <w:rPr>
          <w:sz w:val="28"/>
          <w:szCs w:val="28"/>
        </w:rPr>
        <w:t xml:space="preserve">и согласуется с годовым планом работы </w:t>
      </w:r>
      <w:r w:rsidR="006573A8">
        <w:rPr>
          <w:sz w:val="28"/>
          <w:szCs w:val="28"/>
        </w:rPr>
        <w:t>школы</w:t>
      </w:r>
      <w:r w:rsidRPr="006573A8">
        <w:rPr>
          <w:sz w:val="28"/>
          <w:szCs w:val="28"/>
        </w:rPr>
        <w:t>, который утверждается директором и согласуется  с отделом образования.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 Он</w:t>
      </w:r>
      <w:r w:rsidR="00437E7D" w:rsidRPr="006573A8">
        <w:rPr>
          <w:sz w:val="28"/>
          <w:szCs w:val="28"/>
        </w:rPr>
        <w:t>а</w:t>
      </w:r>
      <w:r w:rsidRPr="006573A8">
        <w:rPr>
          <w:sz w:val="28"/>
          <w:szCs w:val="28"/>
        </w:rPr>
        <w:t xml:space="preserve"> предусматривает развитие творческих способностей, самоопределение учащихся и овладение самостоятельной образовательной деятельностью.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Осуществляется   </w:t>
      </w:r>
      <w:r w:rsidR="007E327B" w:rsidRPr="006573A8">
        <w:rPr>
          <w:sz w:val="28"/>
          <w:szCs w:val="28"/>
        </w:rPr>
        <w:t>тьютором</w:t>
      </w:r>
      <w:r w:rsidRPr="006573A8">
        <w:rPr>
          <w:sz w:val="28"/>
          <w:szCs w:val="28"/>
        </w:rPr>
        <w:t xml:space="preserve"> в рамках своих должностных обязанностей.</w:t>
      </w:r>
    </w:p>
    <w:p w:rsidR="009F5808" w:rsidRPr="006573A8" w:rsidRDefault="009F5808" w:rsidP="006573A8">
      <w:pPr>
        <w:pStyle w:val="a7"/>
        <w:rPr>
          <w:b/>
          <w:sz w:val="28"/>
          <w:szCs w:val="28"/>
        </w:rPr>
      </w:pPr>
    </w:p>
    <w:p w:rsidR="009E59D6" w:rsidRPr="006573A8" w:rsidRDefault="009E59D6" w:rsidP="006573A8">
      <w:pPr>
        <w:pStyle w:val="a7"/>
        <w:rPr>
          <w:b/>
          <w:sz w:val="28"/>
          <w:szCs w:val="28"/>
        </w:rPr>
      </w:pPr>
      <w:r w:rsidRPr="006573A8">
        <w:rPr>
          <w:b/>
          <w:sz w:val="28"/>
          <w:szCs w:val="28"/>
        </w:rPr>
        <w:t>Ожидаемые результаты:</w:t>
      </w:r>
    </w:p>
    <w:p w:rsidR="00367B29" w:rsidRPr="006573A8" w:rsidRDefault="00367B29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Решение индивидуальных задач (осознанное формирование (или коррекция) индивидуального стиля мышления, познавательной и творческой деятельности); </w:t>
      </w:r>
    </w:p>
    <w:p w:rsidR="00367B29" w:rsidRPr="006573A8" w:rsidRDefault="00367B29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Повышение эмоциональной устойчивости, развитие настойчивости и терпимости как черт характера; появление новых творческих инициатив; коррекция коммуникативной сферы;</w:t>
      </w:r>
    </w:p>
    <w:p w:rsidR="00367B29" w:rsidRPr="006573A8" w:rsidRDefault="00367B29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социализация, успешность (в публичных выступлениях, конкурсах, олимпиадах и т.п.)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Развитие у </w:t>
      </w:r>
      <w:r w:rsidR="009F5808" w:rsidRPr="006573A8">
        <w:rPr>
          <w:sz w:val="28"/>
          <w:szCs w:val="28"/>
        </w:rPr>
        <w:t>учащихся</w:t>
      </w:r>
      <w:r w:rsidRPr="006573A8">
        <w:rPr>
          <w:sz w:val="28"/>
          <w:szCs w:val="28"/>
        </w:rPr>
        <w:t xml:space="preserve">  навыков самостоятельной образовательной деятельности</w:t>
      </w:r>
      <w:r w:rsidR="009F5808" w:rsidRPr="006573A8">
        <w:rPr>
          <w:sz w:val="28"/>
          <w:szCs w:val="28"/>
        </w:rPr>
        <w:t>;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 xml:space="preserve">Создание условий для  презентации, анализа достижений </w:t>
      </w:r>
      <w:r w:rsidR="009F5808" w:rsidRPr="006573A8">
        <w:rPr>
          <w:sz w:val="28"/>
          <w:szCs w:val="28"/>
        </w:rPr>
        <w:t>учащихся;</w:t>
      </w:r>
    </w:p>
    <w:p w:rsidR="009E59D6" w:rsidRPr="006573A8" w:rsidRDefault="009E59D6" w:rsidP="006573A8">
      <w:pPr>
        <w:pStyle w:val="a7"/>
        <w:rPr>
          <w:sz w:val="28"/>
          <w:szCs w:val="28"/>
        </w:rPr>
      </w:pPr>
      <w:r w:rsidRPr="006573A8">
        <w:rPr>
          <w:sz w:val="28"/>
          <w:szCs w:val="28"/>
        </w:rPr>
        <w:t>Осуществление социально-профессионального самоопределения старшеклассников</w:t>
      </w:r>
      <w:r w:rsidR="00367B29" w:rsidRPr="006573A8">
        <w:rPr>
          <w:sz w:val="28"/>
          <w:szCs w:val="28"/>
        </w:rPr>
        <w:t>.</w:t>
      </w:r>
    </w:p>
    <w:p w:rsidR="00367B29" w:rsidRPr="006573A8" w:rsidRDefault="00367B29" w:rsidP="006573A8">
      <w:pPr>
        <w:pStyle w:val="a7"/>
        <w:rPr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5B686A" w:rsidRPr="001E5B8B" w:rsidRDefault="005B686A" w:rsidP="005B686A">
      <w:pPr>
        <w:pStyle w:val="ad"/>
        <w:shd w:val="clear" w:color="auto" w:fill="FFFFFF"/>
        <w:tabs>
          <w:tab w:val="left" w:pos="300"/>
          <w:tab w:val="center" w:pos="5233"/>
        </w:tabs>
        <w:jc w:val="center"/>
        <w:rPr>
          <w:rFonts w:ascii="Georgia" w:hAnsi="Georgia"/>
          <w:b/>
          <w:bCs/>
          <w:color w:val="000000"/>
          <w:sz w:val="28"/>
        </w:rPr>
      </w:pPr>
      <w:r w:rsidRPr="0017525E">
        <w:rPr>
          <w:rFonts w:ascii="Georgia" w:hAnsi="Georgia"/>
          <w:b/>
          <w:bCs/>
          <w:color w:val="000000"/>
          <w:sz w:val="28"/>
        </w:rPr>
        <w:lastRenderedPageBreak/>
        <w:t>МКОУ «Шамилькалинская СОШ» МО «Унцукульский район»</w:t>
      </w:r>
    </w:p>
    <w:p w:rsidR="005B686A" w:rsidRPr="001E5B8B" w:rsidRDefault="005B686A" w:rsidP="005B686A">
      <w:pPr>
        <w:pStyle w:val="a7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1E5B8B">
        <w:rPr>
          <w:rFonts w:ascii="Georgia" w:hAnsi="Georgia"/>
          <w:b/>
          <w:sz w:val="28"/>
          <w:szCs w:val="28"/>
        </w:rPr>
        <w:t>Утверждаю:</w:t>
      </w:r>
    </w:p>
    <w:p w:rsidR="005B686A" w:rsidRPr="001E5B8B" w:rsidRDefault="005B686A" w:rsidP="005B686A">
      <w:pPr>
        <w:pStyle w:val="a7"/>
        <w:jc w:val="right"/>
        <w:rPr>
          <w:rFonts w:ascii="Georgia" w:hAnsi="Georgia"/>
          <w:b/>
          <w:sz w:val="28"/>
          <w:szCs w:val="28"/>
        </w:rPr>
      </w:pPr>
      <w:r w:rsidRPr="001E5B8B">
        <w:rPr>
          <w:rFonts w:ascii="Georgia" w:hAnsi="Georgia"/>
          <w:b/>
          <w:sz w:val="28"/>
          <w:szCs w:val="28"/>
        </w:rPr>
        <w:t>Директор МКОУ «ШСОШ»</w:t>
      </w:r>
    </w:p>
    <w:p w:rsidR="005B686A" w:rsidRPr="001E5B8B" w:rsidRDefault="005B686A" w:rsidP="005B686A">
      <w:pPr>
        <w:pStyle w:val="a7"/>
        <w:jc w:val="right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________</w:t>
      </w:r>
      <w:r w:rsidRPr="001E5B8B">
        <w:rPr>
          <w:rFonts w:ascii="Georgia" w:hAnsi="Georgia"/>
          <w:b/>
          <w:sz w:val="28"/>
          <w:szCs w:val="28"/>
        </w:rPr>
        <w:t>Газимагомедов Г.Г.</w:t>
      </w:r>
    </w:p>
    <w:p w:rsidR="005B686A" w:rsidRDefault="005B686A" w:rsidP="005B686A">
      <w:pPr>
        <w:pStyle w:val="a7"/>
        <w:jc w:val="center"/>
        <w:rPr>
          <w:b/>
          <w:sz w:val="28"/>
          <w:szCs w:val="28"/>
        </w:rPr>
      </w:pPr>
    </w:p>
    <w:p w:rsidR="00602160" w:rsidRPr="006573A8" w:rsidRDefault="005B686A" w:rsidP="005B686A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тьютора</w:t>
      </w:r>
    </w:p>
    <w:p w:rsidR="000D04FA" w:rsidRPr="006573A8" w:rsidRDefault="000D04FA" w:rsidP="006573A8">
      <w:pPr>
        <w:pStyle w:val="a7"/>
        <w:rPr>
          <w:b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361"/>
        <w:gridCol w:w="6202"/>
      </w:tblGrid>
      <w:tr w:rsidR="00602160" w:rsidRPr="006573A8" w:rsidTr="00566E13">
        <w:trPr>
          <w:trHeight w:val="145"/>
        </w:trPr>
        <w:tc>
          <w:tcPr>
            <w:tcW w:w="4361" w:type="dxa"/>
          </w:tcPr>
          <w:p w:rsidR="00602160" w:rsidRPr="006573A8" w:rsidRDefault="00602160" w:rsidP="006573A8">
            <w:pPr>
              <w:pStyle w:val="a7"/>
              <w:rPr>
                <w:b/>
                <w:sz w:val="28"/>
                <w:szCs w:val="28"/>
              </w:rPr>
            </w:pPr>
            <w:r w:rsidRPr="006573A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6202" w:type="dxa"/>
          </w:tcPr>
          <w:p w:rsidR="00602160" w:rsidRPr="006573A8" w:rsidRDefault="00602160" w:rsidP="006573A8">
            <w:pPr>
              <w:pStyle w:val="a7"/>
              <w:rPr>
                <w:b/>
                <w:sz w:val="28"/>
                <w:szCs w:val="28"/>
              </w:rPr>
            </w:pPr>
            <w:r w:rsidRPr="006573A8">
              <w:rPr>
                <w:b/>
                <w:sz w:val="28"/>
                <w:szCs w:val="28"/>
              </w:rPr>
              <w:t>Вид деятельности</w:t>
            </w:r>
          </w:p>
        </w:tc>
      </w:tr>
      <w:tr w:rsidR="00602160" w:rsidRPr="006573A8" w:rsidTr="00566E13">
        <w:trPr>
          <w:trHeight w:val="145"/>
        </w:trPr>
        <w:tc>
          <w:tcPr>
            <w:tcW w:w="4361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Сентябрь</w:t>
            </w:r>
          </w:p>
        </w:tc>
        <w:tc>
          <w:tcPr>
            <w:tcW w:w="6202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-Знакомство с учащимися и их родителями;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-Составление банка данных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-Проведение диагностик, наблюдение;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-Посещение уроков;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-Индивидуальные консультации;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-Консультации с учителями;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-Консультации с родителями</w:t>
            </w:r>
          </w:p>
        </w:tc>
      </w:tr>
      <w:tr w:rsidR="00602160" w:rsidRPr="006573A8" w:rsidTr="00566E13">
        <w:trPr>
          <w:trHeight w:val="145"/>
        </w:trPr>
        <w:tc>
          <w:tcPr>
            <w:tcW w:w="4361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Октябрь</w:t>
            </w:r>
          </w:p>
        </w:tc>
        <w:tc>
          <w:tcPr>
            <w:tcW w:w="6202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-Проведение диагностик, наблюдение;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-Составление индивидуальных планов на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-Составление маршрутных листов на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-Посещение уроков;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-Проверка посещаемости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-Индивидуальные консультации;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-Консультации с учителями.</w:t>
            </w:r>
          </w:p>
        </w:tc>
      </w:tr>
      <w:tr w:rsidR="00602160" w:rsidRPr="006573A8" w:rsidTr="00566E13">
        <w:trPr>
          <w:trHeight w:val="145"/>
        </w:trPr>
        <w:tc>
          <w:tcPr>
            <w:tcW w:w="4361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Ноябрь</w:t>
            </w:r>
          </w:p>
        </w:tc>
        <w:tc>
          <w:tcPr>
            <w:tcW w:w="6202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 Наблюдение;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-Индивидуальное сопровождение учащихся;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-Групповые занятия;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-Заполнение маршрутных листов на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-Участие в конкурсах;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-Проверка посещаемости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-Консультации с учителями;</w:t>
            </w:r>
          </w:p>
          <w:p w:rsidR="00602160" w:rsidRPr="006573A8" w:rsidRDefault="00602160" w:rsidP="00566E13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-Консультации с родителями;</w:t>
            </w:r>
          </w:p>
        </w:tc>
      </w:tr>
      <w:tr w:rsidR="00602160" w:rsidRPr="006573A8" w:rsidTr="00566E13">
        <w:trPr>
          <w:trHeight w:val="145"/>
        </w:trPr>
        <w:tc>
          <w:tcPr>
            <w:tcW w:w="4361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Декабрь</w:t>
            </w:r>
          </w:p>
        </w:tc>
        <w:tc>
          <w:tcPr>
            <w:tcW w:w="6202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 Наблюдение;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-Индивидуальное сопровождение учащихся;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-Заполнение маршрутных листов на учащихся, охваченных тьюторским сопровождением;</w:t>
            </w:r>
          </w:p>
          <w:p w:rsidR="00602160" w:rsidRPr="006573A8" w:rsidRDefault="00566E13" w:rsidP="006573A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-Участие в мероприятиях</w:t>
            </w:r>
            <w:r w:rsidR="00602160" w:rsidRPr="006573A8">
              <w:rPr>
                <w:sz w:val="28"/>
                <w:szCs w:val="28"/>
              </w:rPr>
              <w:t>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-Проверка посещаемости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-Консультации с учителями;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lastRenderedPageBreak/>
              <w:t>-Консультации с родителями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-Организация родительского собрания</w:t>
            </w:r>
          </w:p>
        </w:tc>
      </w:tr>
      <w:tr w:rsidR="00602160" w:rsidRPr="006573A8" w:rsidTr="00566E13">
        <w:trPr>
          <w:trHeight w:val="145"/>
        </w:trPr>
        <w:tc>
          <w:tcPr>
            <w:tcW w:w="4361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202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 Наблюдение;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-Индивидуальное сопровождение учащихся;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-Групповые занятия;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-Заполнение маршрутных листов на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-Проверка посещаемости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-Консультации с учителями;</w:t>
            </w:r>
          </w:p>
        </w:tc>
      </w:tr>
      <w:tr w:rsidR="00602160" w:rsidRPr="006573A8" w:rsidTr="00566E13">
        <w:trPr>
          <w:trHeight w:val="145"/>
        </w:trPr>
        <w:tc>
          <w:tcPr>
            <w:tcW w:w="4361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Февраль</w:t>
            </w:r>
          </w:p>
        </w:tc>
        <w:tc>
          <w:tcPr>
            <w:tcW w:w="6202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 Наблюдение;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-Индивидуальное сопровождение учащихся;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-Заполнение маршрутных листов на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-Проверка посещаемости учащихся, охваченных тьюторским сопровождением;</w:t>
            </w:r>
          </w:p>
          <w:p w:rsidR="00602160" w:rsidRPr="006573A8" w:rsidRDefault="00602160" w:rsidP="00566E13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-Консультации с учителями;</w:t>
            </w:r>
          </w:p>
        </w:tc>
      </w:tr>
      <w:tr w:rsidR="00602160" w:rsidRPr="006573A8" w:rsidTr="00566E13">
        <w:trPr>
          <w:trHeight w:val="145"/>
        </w:trPr>
        <w:tc>
          <w:tcPr>
            <w:tcW w:w="4361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Март</w:t>
            </w:r>
          </w:p>
        </w:tc>
        <w:tc>
          <w:tcPr>
            <w:tcW w:w="6202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 Наблюдение;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-Индивидуальное сопровождение учащихся;</w:t>
            </w:r>
          </w:p>
          <w:p w:rsidR="00602160" w:rsidRPr="006573A8" w:rsidRDefault="00602160" w:rsidP="00566E13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-Заполнение маршрутных листов на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-Проверка посещаемости учащихся, охваченных тьюторским сопровождением;</w:t>
            </w:r>
          </w:p>
          <w:p w:rsidR="00602160" w:rsidRPr="006573A8" w:rsidRDefault="00602160" w:rsidP="00566E13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-Консультации с учителями;</w:t>
            </w:r>
          </w:p>
        </w:tc>
      </w:tr>
      <w:tr w:rsidR="00602160" w:rsidRPr="006573A8" w:rsidTr="00566E13">
        <w:trPr>
          <w:trHeight w:val="145"/>
        </w:trPr>
        <w:tc>
          <w:tcPr>
            <w:tcW w:w="4361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Апрель</w:t>
            </w:r>
          </w:p>
        </w:tc>
        <w:tc>
          <w:tcPr>
            <w:tcW w:w="6202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Наблюдение;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-Индивидуальное сопровождение учащихся;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-Заполнение маршрутных листов на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 xml:space="preserve">-Проверка посещаемости учащихся, 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охваченных тьюторским сопровождением;</w:t>
            </w:r>
          </w:p>
          <w:p w:rsidR="00602160" w:rsidRPr="006573A8" w:rsidRDefault="00602160" w:rsidP="00566E13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-Консультации с учителями;</w:t>
            </w:r>
          </w:p>
        </w:tc>
      </w:tr>
      <w:tr w:rsidR="00602160" w:rsidRPr="006573A8" w:rsidTr="00566E13">
        <w:trPr>
          <w:trHeight w:val="3251"/>
        </w:trPr>
        <w:tc>
          <w:tcPr>
            <w:tcW w:w="4361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Май</w:t>
            </w:r>
          </w:p>
        </w:tc>
        <w:tc>
          <w:tcPr>
            <w:tcW w:w="6202" w:type="dxa"/>
          </w:tcPr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Наблюдение;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-Индивидуальное сопровождение учащихся;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-Заполнение маршрутных листов на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-Проверка посещаемости учащихся, охваченных тьюторским сопровождением;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-Родительское собрание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-Анализ работы;</w:t>
            </w:r>
          </w:p>
          <w:p w:rsidR="00602160" w:rsidRPr="006573A8" w:rsidRDefault="00602160" w:rsidP="006573A8">
            <w:pPr>
              <w:pStyle w:val="a7"/>
              <w:rPr>
                <w:sz w:val="28"/>
                <w:szCs w:val="28"/>
              </w:rPr>
            </w:pPr>
            <w:r w:rsidRPr="006573A8">
              <w:rPr>
                <w:sz w:val="28"/>
                <w:szCs w:val="28"/>
              </w:rPr>
              <w:t>-Оформление и представление результатов работы</w:t>
            </w:r>
          </w:p>
        </w:tc>
      </w:tr>
    </w:tbl>
    <w:p w:rsidR="00602160" w:rsidRDefault="00602160" w:rsidP="006573A8">
      <w:pPr>
        <w:pStyle w:val="a7"/>
        <w:rPr>
          <w:b/>
          <w:sz w:val="28"/>
          <w:szCs w:val="28"/>
        </w:rPr>
      </w:pPr>
    </w:p>
    <w:p w:rsidR="005B686A" w:rsidRDefault="005B686A" w:rsidP="006573A8">
      <w:pPr>
        <w:pStyle w:val="a7"/>
        <w:rPr>
          <w:b/>
          <w:sz w:val="28"/>
          <w:szCs w:val="28"/>
        </w:rPr>
      </w:pPr>
    </w:p>
    <w:p w:rsidR="005B686A" w:rsidRPr="006573A8" w:rsidRDefault="005B686A" w:rsidP="006573A8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Тьютор__________Магомедова З.Г.</w:t>
      </w:r>
    </w:p>
    <w:sectPr w:rsidR="005B686A" w:rsidRPr="006573A8" w:rsidSect="006573A8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63D" w:rsidRDefault="0074763D" w:rsidP="009E59D6">
      <w:pPr>
        <w:spacing w:after="0" w:line="240" w:lineRule="auto"/>
      </w:pPr>
      <w:r>
        <w:separator/>
      </w:r>
    </w:p>
  </w:endnote>
  <w:endnote w:type="continuationSeparator" w:id="1">
    <w:p w:rsidR="0074763D" w:rsidRDefault="0074763D" w:rsidP="009E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63D" w:rsidRDefault="0074763D" w:rsidP="009E59D6">
      <w:pPr>
        <w:spacing w:after="0" w:line="240" w:lineRule="auto"/>
      </w:pPr>
      <w:r>
        <w:separator/>
      </w:r>
    </w:p>
  </w:footnote>
  <w:footnote w:type="continuationSeparator" w:id="1">
    <w:p w:rsidR="0074763D" w:rsidRDefault="0074763D" w:rsidP="009E5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029"/>
    <w:multiLevelType w:val="multilevel"/>
    <w:tmpl w:val="F2AC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71970"/>
    <w:multiLevelType w:val="hybridMultilevel"/>
    <w:tmpl w:val="47748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20CE8"/>
    <w:multiLevelType w:val="hybridMultilevel"/>
    <w:tmpl w:val="AAFE4770"/>
    <w:lvl w:ilvl="0" w:tplc="656C6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725BE"/>
    <w:multiLevelType w:val="hybridMultilevel"/>
    <w:tmpl w:val="54E67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C035CB"/>
    <w:multiLevelType w:val="hybridMultilevel"/>
    <w:tmpl w:val="BE88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2207F"/>
    <w:multiLevelType w:val="hybridMultilevel"/>
    <w:tmpl w:val="B5A8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7324C"/>
    <w:multiLevelType w:val="hybridMultilevel"/>
    <w:tmpl w:val="C1BE3DE0"/>
    <w:lvl w:ilvl="0" w:tplc="8AD0B71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CC4550"/>
    <w:multiLevelType w:val="hybridMultilevel"/>
    <w:tmpl w:val="C1046902"/>
    <w:lvl w:ilvl="0" w:tplc="C966E8C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B6EA1"/>
    <w:multiLevelType w:val="hybridMultilevel"/>
    <w:tmpl w:val="31F8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15BF8"/>
    <w:multiLevelType w:val="hybridMultilevel"/>
    <w:tmpl w:val="E4EA6C1A"/>
    <w:lvl w:ilvl="0" w:tplc="656C62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C700B6"/>
    <w:multiLevelType w:val="hybridMultilevel"/>
    <w:tmpl w:val="395830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345D3"/>
    <w:multiLevelType w:val="hybridMultilevel"/>
    <w:tmpl w:val="4AE2451E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95582"/>
    <w:multiLevelType w:val="hybridMultilevel"/>
    <w:tmpl w:val="937EB22A"/>
    <w:lvl w:ilvl="0" w:tplc="0F8A5C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74C4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A86A0B"/>
    <w:multiLevelType w:val="hybridMultilevel"/>
    <w:tmpl w:val="10168B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8E0714"/>
    <w:multiLevelType w:val="hybridMultilevel"/>
    <w:tmpl w:val="86645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243E3"/>
    <w:multiLevelType w:val="hybridMultilevel"/>
    <w:tmpl w:val="3E849C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2868F5"/>
    <w:multiLevelType w:val="hybridMultilevel"/>
    <w:tmpl w:val="B40A7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D6738"/>
    <w:multiLevelType w:val="hybridMultilevel"/>
    <w:tmpl w:val="26421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DD17D0"/>
    <w:multiLevelType w:val="hybridMultilevel"/>
    <w:tmpl w:val="889E86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394158"/>
    <w:multiLevelType w:val="hybridMultilevel"/>
    <w:tmpl w:val="B106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5"/>
  </w:num>
  <w:num w:numId="13">
    <w:abstractNumId w:val="4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18"/>
  </w:num>
  <w:num w:numId="18">
    <w:abstractNumId w:val="0"/>
  </w:num>
  <w:num w:numId="19">
    <w:abstractNumId w:val="1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59D6"/>
    <w:rsid w:val="000571D7"/>
    <w:rsid w:val="00064974"/>
    <w:rsid w:val="000A406E"/>
    <w:rsid w:val="000D04FA"/>
    <w:rsid w:val="000D6A78"/>
    <w:rsid w:val="0011790E"/>
    <w:rsid w:val="0018663E"/>
    <w:rsid w:val="001C6F84"/>
    <w:rsid w:val="001E6977"/>
    <w:rsid w:val="001E6E31"/>
    <w:rsid w:val="001F0733"/>
    <w:rsid w:val="00204ED1"/>
    <w:rsid w:val="002112E0"/>
    <w:rsid w:val="00244814"/>
    <w:rsid w:val="002B0FE4"/>
    <w:rsid w:val="002D7C1E"/>
    <w:rsid w:val="00315095"/>
    <w:rsid w:val="003378DF"/>
    <w:rsid w:val="00367B29"/>
    <w:rsid w:val="003C2871"/>
    <w:rsid w:val="003E4268"/>
    <w:rsid w:val="00422A5A"/>
    <w:rsid w:val="00437E7D"/>
    <w:rsid w:val="00441F63"/>
    <w:rsid w:val="004431F9"/>
    <w:rsid w:val="00450A52"/>
    <w:rsid w:val="004563F4"/>
    <w:rsid w:val="00462AB0"/>
    <w:rsid w:val="004A13B1"/>
    <w:rsid w:val="004A29FF"/>
    <w:rsid w:val="004B17BB"/>
    <w:rsid w:val="004D76A7"/>
    <w:rsid w:val="00554599"/>
    <w:rsid w:val="00566E13"/>
    <w:rsid w:val="0058257E"/>
    <w:rsid w:val="005828F8"/>
    <w:rsid w:val="0059376B"/>
    <w:rsid w:val="005B686A"/>
    <w:rsid w:val="00602160"/>
    <w:rsid w:val="00620500"/>
    <w:rsid w:val="006573A8"/>
    <w:rsid w:val="006C7AFE"/>
    <w:rsid w:val="006D38EF"/>
    <w:rsid w:val="0074763D"/>
    <w:rsid w:val="007C0C33"/>
    <w:rsid w:val="007D69B4"/>
    <w:rsid w:val="007E327B"/>
    <w:rsid w:val="007F6535"/>
    <w:rsid w:val="00836CF7"/>
    <w:rsid w:val="008E6F77"/>
    <w:rsid w:val="00922EC7"/>
    <w:rsid w:val="009245DF"/>
    <w:rsid w:val="009E59D6"/>
    <w:rsid w:val="009F5808"/>
    <w:rsid w:val="00A45604"/>
    <w:rsid w:val="00A773BE"/>
    <w:rsid w:val="00A92C95"/>
    <w:rsid w:val="00AC3CC7"/>
    <w:rsid w:val="00B230D7"/>
    <w:rsid w:val="00B83402"/>
    <w:rsid w:val="00BA1448"/>
    <w:rsid w:val="00BD27EF"/>
    <w:rsid w:val="00CD0AB8"/>
    <w:rsid w:val="00D315BD"/>
    <w:rsid w:val="00D4030E"/>
    <w:rsid w:val="00D55BC3"/>
    <w:rsid w:val="00D953A5"/>
    <w:rsid w:val="00DB0EB5"/>
    <w:rsid w:val="00E06AFD"/>
    <w:rsid w:val="00E160B2"/>
    <w:rsid w:val="00E219D7"/>
    <w:rsid w:val="00EB1B32"/>
    <w:rsid w:val="00F500CB"/>
    <w:rsid w:val="00F854D1"/>
    <w:rsid w:val="00F93A00"/>
    <w:rsid w:val="00FA4390"/>
    <w:rsid w:val="00FB415C"/>
    <w:rsid w:val="00FB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9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E59D6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Перечень с номером"/>
    <w:basedOn w:val="a"/>
    <w:next w:val="a"/>
    <w:rsid w:val="009E59D6"/>
    <w:pPr>
      <w:tabs>
        <w:tab w:val="num" w:pos="1440"/>
      </w:tabs>
      <w:spacing w:before="120"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9E5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E5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9E59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E59D6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E59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E59D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E5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59D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2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6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836C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0159B-8977-4F67-8763-687F8D89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kabinet-17</cp:lastModifiedBy>
  <cp:revision>2</cp:revision>
  <cp:lastPrinted>2014-09-10T09:31:00Z</cp:lastPrinted>
  <dcterms:created xsi:type="dcterms:W3CDTF">2021-11-10T10:21:00Z</dcterms:created>
  <dcterms:modified xsi:type="dcterms:W3CDTF">2021-11-10T10:21:00Z</dcterms:modified>
</cp:coreProperties>
</file>